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5545" w14:textId="77777777" w:rsidR="00775F97" w:rsidRPr="0097788D" w:rsidRDefault="00775F97" w:rsidP="006F6A43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6CA60029" w14:textId="77777777" w:rsidR="00775F97" w:rsidRPr="0097788D" w:rsidRDefault="00775F97" w:rsidP="006F6A43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3761289F" w14:textId="77777777" w:rsidR="00775F97" w:rsidRPr="0097788D" w:rsidRDefault="00775F97" w:rsidP="006F6A43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25601BD4" w14:textId="77777777" w:rsidR="00775F97" w:rsidRPr="0097788D" w:rsidRDefault="00775F97" w:rsidP="006F6A43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7318531A" w14:textId="77777777" w:rsidR="00775F97" w:rsidRPr="0097788D" w:rsidRDefault="00775F97" w:rsidP="006F6A43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07390A67" w14:textId="6A9A041C" w:rsidR="00775F97" w:rsidRPr="0097788D" w:rsidRDefault="00775F97" w:rsidP="00B2568A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 w:rsidR="00A22CB4"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จำกัด</w:t>
      </w:r>
      <w:r w:rsidR="00EB3BB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และบริษัทย่อย</w:t>
      </w:r>
    </w:p>
    <w:p w14:paraId="3250D1EF" w14:textId="77777777" w:rsidR="00775F97" w:rsidRPr="0097788D" w:rsidRDefault="00775F97" w:rsidP="00B2568A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รายงานของผู้สอบบัญชีและงบการเงิน</w:t>
      </w:r>
    </w:p>
    <w:p w14:paraId="6192805C" w14:textId="2A8788EB" w:rsidR="00775F97" w:rsidRPr="0097788D" w:rsidRDefault="00775F97" w:rsidP="00B2568A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สำห</w:t>
      </w:r>
      <w:r w:rsidR="00CE3ED5" w:rsidRPr="0097788D">
        <w:rPr>
          <w:rFonts w:asciiTheme="majorBidi" w:hAnsiTheme="majorBidi" w:cstheme="majorBidi"/>
          <w:sz w:val="30"/>
          <w:szCs w:val="30"/>
          <w:cs/>
        </w:rPr>
        <w:t xml:space="preserve">รับปี สิ้นสุดวันที่ </w:t>
      </w:r>
      <w:r w:rsidR="00AE573C" w:rsidRPr="0097788D">
        <w:rPr>
          <w:rFonts w:asciiTheme="majorBidi" w:hAnsiTheme="majorBidi" w:cstheme="majorBidi"/>
          <w:sz w:val="30"/>
          <w:szCs w:val="30"/>
        </w:rPr>
        <w:t>31</w:t>
      </w:r>
      <w:r w:rsidR="00CE3ED5" w:rsidRPr="0097788D">
        <w:rPr>
          <w:rFonts w:asciiTheme="majorBidi" w:hAnsiTheme="majorBidi" w:cstheme="majorBidi"/>
          <w:sz w:val="30"/>
          <w:szCs w:val="30"/>
          <w:cs/>
        </w:rPr>
        <w:t xml:space="preserve"> ธันวาคม</w:t>
      </w:r>
      <w:r w:rsidR="002272AD" w:rsidRPr="0097788D">
        <w:rPr>
          <w:rFonts w:asciiTheme="majorBidi" w:hAnsiTheme="majorBidi" w:cstheme="majorBidi"/>
          <w:sz w:val="30"/>
          <w:szCs w:val="30"/>
          <w:cs/>
        </w:rPr>
        <w:t xml:space="preserve"> พ.ศ. </w:t>
      </w:r>
      <w:r w:rsidR="00440322" w:rsidRPr="0097788D">
        <w:rPr>
          <w:rFonts w:asciiTheme="majorBidi" w:hAnsiTheme="majorBidi" w:cstheme="majorBidi"/>
          <w:sz w:val="30"/>
          <w:szCs w:val="30"/>
        </w:rPr>
        <w:t>256</w:t>
      </w:r>
      <w:r w:rsidR="004972C0">
        <w:rPr>
          <w:rFonts w:asciiTheme="majorBidi" w:hAnsiTheme="majorBidi" w:cstheme="majorBidi"/>
          <w:sz w:val="30"/>
          <w:szCs w:val="30"/>
        </w:rPr>
        <w:t>4</w:t>
      </w:r>
    </w:p>
    <w:p w14:paraId="4C532EA6" w14:textId="77777777" w:rsidR="00775F97" w:rsidRPr="0097788D" w:rsidRDefault="00775F97" w:rsidP="006F6A43">
      <w:pPr>
        <w:spacing w:line="276" w:lineRule="auto"/>
        <w:ind w:right="1701"/>
        <w:jc w:val="center"/>
        <w:rPr>
          <w:rFonts w:asciiTheme="majorBidi" w:hAnsiTheme="majorBidi" w:cstheme="majorBidi"/>
          <w:sz w:val="30"/>
          <w:szCs w:val="30"/>
        </w:rPr>
      </w:pPr>
    </w:p>
    <w:p w14:paraId="2E317F5B" w14:textId="77777777" w:rsidR="00BB2737" w:rsidRPr="0097788D" w:rsidRDefault="00775F97" w:rsidP="00C52A71">
      <w:pPr>
        <w:autoSpaceDE w:val="0"/>
        <w:autoSpaceDN w:val="0"/>
        <w:adjustRightInd w:val="0"/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br w:type="page"/>
      </w:r>
    </w:p>
    <w:p w14:paraId="3BEF92DC" w14:textId="77777777" w:rsidR="00D47A89" w:rsidRPr="0097788D" w:rsidRDefault="00D47A89" w:rsidP="008C7A09">
      <w:pPr>
        <w:autoSpaceDE w:val="0"/>
        <w:autoSpaceDN w:val="0"/>
        <w:adjustRightInd w:val="0"/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</w:p>
    <w:p w14:paraId="649BE90C" w14:textId="77777777" w:rsidR="008C7A09" w:rsidRPr="0097788D" w:rsidRDefault="008C7A09" w:rsidP="008C7A09">
      <w:pPr>
        <w:autoSpaceDE w:val="0"/>
        <w:autoSpaceDN w:val="0"/>
        <w:adjustRightInd w:val="0"/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</w:p>
    <w:p w14:paraId="24C3ED7D" w14:textId="77777777" w:rsidR="00CD29C0" w:rsidRPr="0097788D" w:rsidRDefault="00CD29C0" w:rsidP="008C7A09">
      <w:pPr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0B7A87E4" w14:textId="77777777" w:rsidR="00CD29C0" w:rsidRPr="0097788D" w:rsidRDefault="00CD29C0" w:rsidP="008C7A09">
      <w:pPr>
        <w:spacing w:line="380" w:lineRule="exact"/>
        <w:rPr>
          <w:rFonts w:asciiTheme="majorBidi" w:hAnsiTheme="majorBidi" w:cstheme="majorBidi"/>
          <w:sz w:val="30"/>
          <w:szCs w:val="30"/>
        </w:rPr>
      </w:pPr>
    </w:p>
    <w:p w14:paraId="76BBE122" w14:textId="40A7AE0F" w:rsidR="00CD29C0" w:rsidRPr="0097788D" w:rsidRDefault="00CD29C0" w:rsidP="008C7A09">
      <w:pPr>
        <w:spacing w:line="380" w:lineRule="exac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เสนอ  ผู้ถือหุ้น</w:t>
      </w:r>
      <w:r w:rsidR="00601B14" w:rsidRPr="003254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A22CB4" w:rsidRPr="0032544C">
        <w:rPr>
          <w:rFonts w:asciiTheme="majorBidi" w:hAnsiTheme="majorBidi" w:cstheme="majorBidi" w:hint="cs"/>
          <w:b/>
          <w:bCs/>
          <w:sz w:val="30"/>
          <w:szCs w:val="30"/>
          <w:cs/>
        </w:rPr>
        <w:t>อรสิริน โฮลด</w:t>
      </w:r>
      <w:proofErr w:type="spellStart"/>
      <w:r w:rsidR="00A22CB4" w:rsidRPr="0032544C">
        <w:rPr>
          <w:rFonts w:asciiTheme="majorBidi" w:hAnsiTheme="majorBidi" w:cstheme="majorBidi" w:hint="cs"/>
          <w:b/>
          <w:bCs/>
          <w:sz w:val="30"/>
          <w:szCs w:val="30"/>
          <w:cs/>
        </w:rPr>
        <w:t>ิ้ง</w:t>
      </w:r>
      <w:proofErr w:type="spellEnd"/>
      <w:r w:rsidR="00A22CB4" w:rsidRPr="0032544C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D67DDC" w:rsidRPr="0032544C">
        <w:rPr>
          <w:rFonts w:asciiTheme="majorBidi" w:hAnsiTheme="majorBidi" w:cstheme="majorBidi"/>
          <w:b/>
          <w:bCs/>
          <w:sz w:val="30"/>
          <w:szCs w:val="30"/>
          <w:cs/>
        </w:rPr>
        <w:t>จำกัด</w:t>
      </w:r>
    </w:p>
    <w:p w14:paraId="20B8D51B" w14:textId="77777777" w:rsidR="002272AD" w:rsidRPr="0097788D" w:rsidRDefault="002272AD" w:rsidP="008C7A09">
      <w:pPr>
        <w:spacing w:line="380" w:lineRule="exact"/>
        <w:rPr>
          <w:rFonts w:asciiTheme="majorBidi" w:hAnsiTheme="majorBidi" w:cstheme="majorBidi"/>
          <w:sz w:val="30"/>
          <w:szCs w:val="30"/>
          <w:cs/>
        </w:rPr>
      </w:pPr>
    </w:p>
    <w:p w14:paraId="6DD43B1B" w14:textId="77777777" w:rsidR="00CD29C0" w:rsidRPr="0097788D" w:rsidRDefault="002272AD" w:rsidP="008C7A09">
      <w:pPr>
        <w:tabs>
          <w:tab w:val="center" w:pos="4536"/>
        </w:tabs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ความเห็น</w:t>
      </w:r>
    </w:p>
    <w:p w14:paraId="01EC73E6" w14:textId="77777777" w:rsidR="00DA79B2" w:rsidRPr="0097788D" w:rsidRDefault="00DA79B2" w:rsidP="008C7A09">
      <w:pPr>
        <w:tabs>
          <w:tab w:val="center" w:pos="4536"/>
        </w:tabs>
        <w:spacing w:line="380" w:lineRule="exact"/>
        <w:rPr>
          <w:rFonts w:asciiTheme="majorBidi" w:hAnsiTheme="majorBidi" w:cstheme="majorBidi"/>
          <w:sz w:val="30"/>
          <w:szCs w:val="30"/>
          <w:cs/>
        </w:rPr>
      </w:pPr>
    </w:p>
    <w:p w14:paraId="28FD912F" w14:textId="616C503B" w:rsidR="00D93074" w:rsidRPr="0097788D" w:rsidRDefault="00CD29C0" w:rsidP="0097788D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 w:rsidR="00A22CB4"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="00A22CB4"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จำกั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 xml:space="preserve">ด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และบริษัทย่อย</w:t>
      </w:r>
      <w:r w:rsidR="003102C3" w:rsidRPr="0097788D">
        <w:rPr>
          <w:rFonts w:asciiTheme="majorBidi" w:hAnsiTheme="majorBidi" w:cstheme="majorBidi"/>
          <w:sz w:val="30"/>
          <w:szCs w:val="30"/>
          <w:cs/>
        </w:rPr>
        <w:t xml:space="preserve"> (“กลุ่มบริษัท”)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และของเฉพาะ</w:t>
      </w:r>
      <w:r w:rsidR="00601B14" w:rsidRPr="0097788D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 w:rsidR="00A22CB4"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="00D67DDC" w:rsidRPr="0097788D">
        <w:rPr>
          <w:rFonts w:asciiTheme="majorBidi" w:hAnsiTheme="majorBidi" w:cstheme="majorBidi"/>
          <w:sz w:val="30"/>
          <w:szCs w:val="30"/>
          <w:cs/>
        </w:rPr>
        <w:t xml:space="preserve"> จำกัด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D6E4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D0090" w:rsidRPr="0097788D">
        <w:rPr>
          <w:rFonts w:asciiTheme="majorBidi" w:hAnsiTheme="majorBidi" w:cstheme="majorBidi"/>
          <w:sz w:val="30"/>
          <w:szCs w:val="30"/>
          <w:cs/>
        </w:rPr>
        <w:t xml:space="preserve">(“บริษัท”) </w:t>
      </w:r>
      <w:r w:rsidRPr="0097788D">
        <w:rPr>
          <w:rFonts w:asciiTheme="majorBidi" w:hAnsiTheme="majorBidi" w:cstheme="majorBidi"/>
          <w:sz w:val="30"/>
          <w:szCs w:val="30"/>
          <w:cs/>
        </w:rPr>
        <w:t>ซึ่งประกอบด้วย</w:t>
      </w:r>
      <w:r w:rsidR="00B2568A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Pr="0097788D">
        <w:rPr>
          <w:rFonts w:asciiTheme="majorBidi" w:hAnsiTheme="majorBidi" w:cstheme="majorBidi"/>
          <w:sz w:val="30"/>
          <w:szCs w:val="30"/>
        </w:rPr>
        <w:t>31</w:t>
      </w:r>
      <w:r w:rsidR="00006D16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="00006D16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60EDF" w:rsidRPr="0097788D">
        <w:rPr>
          <w:rFonts w:asciiTheme="majorBidi" w:hAnsiTheme="majorBidi" w:cstheme="majorBidi"/>
          <w:sz w:val="30"/>
          <w:szCs w:val="30"/>
          <w:cs/>
        </w:rPr>
        <w:t xml:space="preserve">พ.ศ. </w:t>
      </w:r>
      <w:r w:rsidRPr="0097788D">
        <w:rPr>
          <w:rFonts w:asciiTheme="majorBidi" w:hAnsiTheme="majorBidi" w:cstheme="majorBidi"/>
          <w:sz w:val="30"/>
          <w:szCs w:val="30"/>
        </w:rPr>
        <w:t>25</w:t>
      </w:r>
      <w:r w:rsidR="00006D16" w:rsidRPr="0097788D">
        <w:rPr>
          <w:rFonts w:asciiTheme="majorBidi" w:hAnsiTheme="majorBidi" w:cstheme="majorBidi"/>
          <w:sz w:val="30"/>
          <w:szCs w:val="30"/>
        </w:rPr>
        <w:t>6</w:t>
      </w:r>
      <w:r w:rsidR="004972C0">
        <w:rPr>
          <w:rFonts w:asciiTheme="majorBidi" w:hAnsiTheme="majorBidi" w:cstheme="majorBidi"/>
          <w:sz w:val="30"/>
          <w:szCs w:val="30"/>
        </w:rPr>
        <w:t>4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 สิ้นสุดวันเดียวกัน</w:t>
      </w:r>
      <w:r w:rsidR="00267B16" w:rsidRPr="0097788D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และหมายเหตุประกอบงบการเงินรวมและเฉพาะกิ</w:t>
      </w:r>
      <w:r w:rsidR="00D21050" w:rsidRPr="0097788D">
        <w:rPr>
          <w:rFonts w:asciiTheme="majorBidi" w:hAnsiTheme="majorBidi" w:cstheme="majorBidi"/>
          <w:sz w:val="30"/>
          <w:szCs w:val="30"/>
          <w:cs/>
        </w:rPr>
        <w:t>จ</w:t>
      </w:r>
      <w:r w:rsidR="00267B16" w:rsidRPr="0097788D">
        <w:rPr>
          <w:rFonts w:asciiTheme="majorBidi" w:hAnsiTheme="majorBidi" w:cstheme="majorBidi"/>
          <w:sz w:val="30"/>
          <w:szCs w:val="30"/>
          <w:cs/>
        </w:rPr>
        <w:t>การ</w:t>
      </w:r>
      <w:r w:rsidR="00440322" w:rsidRPr="0097788D">
        <w:rPr>
          <w:rFonts w:asciiTheme="majorBidi" w:hAnsiTheme="majorBidi" w:cstheme="majorBidi"/>
          <w:sz w:val="30"/>
          <w:szCs w:val="30"/>
          <w:cs/>
        </w:rPr>
        <w:t xml:space="preserve"> รวมถึง</w:t>
      </w:r>
      <w:r w:rsidRPr="0097788D">
        <w:rPr>
          <w:rFonts w:asciiTheme="majorBidi" w:hAnsiTheme="majorBidi" w:cstheme="majorBidi"/>
          <w:sz w:val="30"/>
          <w:szCs w:val="30"/>
          <w:cs/>
        </w:rPr>
        <w:t>สรุปนโยบายการบัญชีที่สำคัญ</w:t>
      </w:r>
    </w:p>
    <w:p w14:paraId="596E0D9E" w14:textId="77777777" w:rsidR="002272AD" w:rsidRPr="0097788D" w:rsidRDefault="002272AD" w:rsidP="008C7A09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6E0D4E65" w14:textId="6E7AAF69" w:rsidR="002272AD" w:rsidRPr="0097788D" w:rsidRDefault="002272AD" w:rsidP="008C7A09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 xml:space="preserve">ข้าพเจ้าเห็นว่า </w:t>
      </w:r>
      <w:r w:rsidR="008D7A87" w:rsidRPr="0097788D">
        <w:rPr>
          <w:rFonts w:asciiTheme="majorBidi" w:hAnsiTheme="majorBidi" w:cstheme="majorBidi"/>
          <w:sz w:val="30"/>
          <w:szCs w:val="30"/>
          <w:cs/>
        </w:rPr>
        <w:t>ง</w:t>
      </w:r>
      <w:r w:rsidRPr="0097788D">
        <w:rPr>
          <w:rFonts w:asciiTheme="majorBidi" w:hAnsiTheme="majorBidi" w:cstheme="majorBidi"/>
          <w:sz w:val="30"/>
          <w:szCs w:val="30"/>
          <w:cs/>
        </w:rPr>
        <w:t>บการเงินรวมและงบการเงินเฉพาะกิจการข้างต้นนี้แสดงฐานะการเงินรวมและฐานะการเงินเฉพาะกิ</w:t>
      </w:r>
      <w:r w:rsidR="00601B14" w:rsidRPr="0097788D">
        <w:rPr>
          <w:rFonts w:asciiTheme="majorBidi" w:hAnsiTheme="majorBidi" w:cstheme="majorBidi"/>
          <w:sz w:val="30"/>
          <w:szCs w:val="30"/>
          <w:cs/>
        </w:rPr>
        <w:t xml:space="preserve">จการของบริษัท 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 w:rsidR="00A22CB4"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="00D67DDC" w:rsidRPr="0097788D">
        <w:rPr>
          <w:rFonts w:asciiTheme="majorBidi" w:hAnsiTheme="majorBidi" w:cstheme="majorBidi"/>
          <w:sz w:val="30"/>
          <w:szCs w:val="30"/>
          <w:cs/>
        </w:rPr>
        <w:t xml:space="preserve"> จำกัด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8002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และบริษัทย่อย</w:t>
      </w:r>
      <w:r w:rsidR="00E67408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และของเฉพาะบริษัท</w:t>
      </w:r>
      <w:r w:rsidR="00C51097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22CB4"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 w:rsidR="00A22CB4"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="00D67DDC" w:rsidRPr="0097788D">
        <w:rPr>
          <w:rFonts w:asciiTheme="majorBidi" w:hAnsiTheme="majorBidi" w:cstheme="majorBidi"/>
          <w:sz w:val="30"/>
          <w:szCs w:val="30"/>
          <w:cs/>
        </w:rPr>
        <w:t xml:space="preserve"> จำกัด</w:t>
      </w:r>
      <w:r w:rsidR="008615CD"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="000D6E4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="00D47A89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716D6" w:rsidRPr="0097788D">
        <w:rPr>
          <w:rFonts w:asciiTheme="majorBidi" w:hAnsiTheme="majorBidi" w:cstheme="majorBidi"/>
          <w:sz w:val="30"/>
          <w:szCs w:val="30"/>
        </w:rPr>
        <w:t>31</w:t>
      </w:r>
      <w:r w:rsidR="00D47A89" w:rsidRPr="0097788D">
        <w:rPr>
          <w:rFonts w:asciiTheme="majorBidi" w:hAnsiTheme="majorBidi" w:cstheme="majorBidi"/>
          <w:sz w:val="30"/>
          <w:szCs w:val="30"/>
          <w:cs/>
        </w:rPr>
        <w:t xml:space="preserve"> ธั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นวาคม พ.ศ. </w:t>
      </w:r>
      <w:r w:rsidRPr="0097788D">
        <w:rPr>
          <w:rFonts w:asciiTheme="majorBidi" w:hAnsiTheme="majorBidi" w:cstheme="majorBidi"/>
          <w:sz w:val="30"/>
          <w:szCs w:val="30"/>
        </w:rPr>
        <w:t>25</w:t>
      </w:r>
      <w:r w:rsidR="00006D16" w:rsidRPr="0097788D">
        <w:rPr>
          <w:rFonts w:asciiTheme="majorBidi" w:hAnsiTheme="majorBidi" w:cstheme="majorBidi"/>
          <w:sz w:val="30"/>
          <w:szCs w:val="30"/>
        </w:rPr>
        <w:t>6</w:t>
      </w:r>
      <w:r w:rsidR="004972C0">
        <w:rPr>
          <w:rFonts w:asciiTheme="majorBidi" w:hAnsiTheme="majorBidi" w:cstheme="majorBidi"/>
          <w:sz w:val="30"/>
          <w:szCs w:val="30"/>
        </w:rPr>
        <w:t>4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 และผลการดำเนินงานรวม 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0F857D65" w14:textId="77777777" w:rsidR="002272AD" w:rsidRPr="0097788D" w:rsidRDefault="002272AD" w:rsidP="008C7A09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0F28332F" w14:textId="77777777" w:rsidR="00CD29C0" w:rsidRPr="0097788D" w:rsidRDefault="00864AFD" w:rsidP="008C7A09">
      <w:pPr>
        <w:pStyle w:val="a3"/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เกณฑ์ในการแสดงความเห็น</w:t>
      </w:r>
    </w:p>
    <w:p w14:paraId="14403AFD" w14:textId="77777777" w:rsidR="00442CC5" w:rsidRPr="0097788D" w:rsidRDefault="00442CC5" w:rsidP="008C7A09">
      <w:pPr>
        <w:pStyle w:val="a3"/>
        <w:spacing w:line="380" w:lineRule="exact"/>
        <w:rPr>
          <w:rFonts w:asciiTheme="majorBidi" w:hAnsiTheme="majorBidi" w:cstheme="majorBidi"/>
          <w:sz w:val="30"/>
          <w:szCs w:val="30"/>
        </w:rPr>
      </w:pPr>
    </w:p>
    <w:p w14:paraId="7F23B620" w14:textId="0183C240" w:rsidR="00864AFD" w:rsidRPr="0097788D" w:rsidRDefault="00864AFD" w:rsidP="008C7A09">
      <w:pPr>
        <w:pStyle w:val="a3"/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</w:t>
      </w:r>
      <w:r w:rsidR="00DD0090" w:rsidRPr="0097788D">
        <w:rPr>
          <w:rFonts w:asciiTheme="majorBidi" w:hAnsiTheme="majorBidi" w:cstheme="majorBidi"/>
          <w:sz w:val="30"/>
          <w:szCs w:val="30"/>
          <w:cs/>
        </w:rPr>
        <w:t>ปฏิบัติงานต</w:t>
      </w:r>
      <w:r w:rsidRPr="0097788D">
        <w:rPr>
          <w:rFonts w:asciiTheme="majorBidi" w:hAnsiTheme="majorBidi" w:cstheme="majorBidi"/>
          <w:sz w:val="30"/>
          <w:szCs w:val="30"/>
          <w:cs/>
        </w:rPr>
        <w:t>รวจสอบตามมาตรฐานการสอบบัญชี ความรับผิดชอ</w:t>
      </w:r>
      <w:r w:rsidR="00440322" w:rsidRPr="0097788D">
        <w:rPr>
          <w:rFonts w:asciiTheme="majorBidi" w:hAnsiTheme="majorBidi" w:cstheme="majorBidi"/>
          <w:sz w:val="30"/>
          <w:szCs w:val="30"/>
          <w:cs/>
        </w:rPr>
        <w:t>บของข้าพเจ้าได้กล่าวไว้ในวรรค</w:t>
      </w:r>
      <w:r w:rsidRPr="0097788D">
        <w:rPr>
          <w:rFonts w:asciiTheme="majorBidi" w:hAnsiTheme="majorBidi" w:cstheme="majorBidi"/>
          <w:sz w:val="30"/>
          <w:szCs w:val="30"/>
          <w:cs/>
        </w:rPr>
        <w:t>ความรับผิดชอบของ</w:t>
      </w:r>
      <w:r w:rsidR="00506C8E" w:rsidRPr="0097788D">
        <w:rPr>
          <w:rFonts w:asciiTheme="majorBidi" w:hAnsiTheme="majorBidi" w:cstheme="majorBidi"/>
          <w:sz w:val="30"/>
          <w:szCs w:val="30"/>
          <w:cs/>
        </w:rPr>
        <w:t>ผู้สอบบัญชีต่อการตรวจสอบงบการเงิน</w:t>
      </w:r>
      <w:r w:rsidR="00DD0090" w:rsidRPr="0097788D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="00506C8E" w:rsidRPr="0097788D">
        <w:rPr>
          <w:rFonts w:asciiTheme="majorBidi" w:hAnsiTheme="majorBidi" w:cstheme="majorBidi"/>
          <w:sz w:val="30"/>
          <w:szCs w:val="30"/>
          <w:cs/>
        </w:rPr>
        <w:t>ในรายงานของข้าพเจ้า ข้าพเจ้ามีความเป็น</w:t>
      </w:r>
      <w:r w:rsidR="00766387" w:rsidRPr="0097788D">
        <w:rPr>
          <w:rFonts w:asciiTheme="majorBidi" w:hAnsiTheme="majorBidi" w:cstheme="majorBidi"/>
          <w:sz w:val="30"/>
          <w:szCs w:val="30"/>
          <w:cs/>
        </w:rPr>
        <w:t>อิสระจาก</w:t>
      </w:r>
      <w:r w:rsidR="00DD0090" w:rsidRPr="0097788D">
        <w:rPr>
          <w:rFonts w:asciiTheme="majorBidi" w:hAnsiTheme="majorBidi" w:cstheme="majorBidi"/>
          <w:sz w:val="30"/>
          <w:szCs w:val="30"/>
          <w:cs/>
        </w:rPr>
        <w:t>กลุ่ม</w:t>
      </w:r>
      <w:r w:rsidR="00766387" w:rsidRPr="0097788D">
        <w:rPr>
          <w:rFonts w:asciiTheme="majorBidi" w:hAnsiTheme="majorBidi" w:cstheme="majorBidi"/>
          <w:sz w:val="30"/>
          <w:szCs w:val="30"/>
          <w:cs/>
        </w:rPr>
        <w:t>บริษัทตามข้อกำหนดจรรยาบรรณของผู้ประกอบวิชาชีพ</w:t>
      </w:r>
      <w:r w:rsidR="00BC5B09" w:rsidRPr="0097788D">
        <w:rPr>
          <w:rFonts w:asciiTheme="majorBidi" w:hAnsiTheme="majorBidi" w:cstheme="majorBidi"/>
          <w:sz w:val="30"/>
          <w:szCs w:val="30"/>
          <w:cs/>
        </w:rPr>
        <w:t>บัญชี</w:t>
      </w:r>
      <w:r w:rsidR="00766387" w:rsidRPr="0097788D">
        <w:rPr>
          <w:rFonts w:asciiTheme="majorBidi" w:hAnsiTheme="majorBidi" w:cstheme="majorBidi"/>
          <w:sz w:val="30"/>
          <w:szCs w:val="30"/>
          <w:cs/>
        </w:rPr>
        <w:t>ที่กำหนดโดยส</w:t>
      </w:r>
      <w:r w:rsidR="00BC5B09" w:rsidRPr="0097788D">
        <w:rPr>
          <w:rFonts w:asciiTheme="majorBidi" w:hAnsiTheme="majorBidi" w:cstheme="majorBidi"/>
          <w:sz w:val="30"/>
          <w:szCs w:val="30"/>
          <w:cs/>
        </w:rPr>
        <w:t>ภาวิชาชีพบัญชี</w:t>
      </w:r>
      <w:r w:rsidR="00267B16" w:rsidRPr="0097788D">
        <w:rPr>
          <w:rFonts w:asciiTheme="majorBid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</w:t>
      </w:r>
      <w:r w:rsidR="00DD0090" w:rsidRPr="0097788D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="00766387" w:rsidRPr="0097788D">
        <w:rPr>
          <w:rFonts w:asciiTheme="majorBidi" w:hAnsiTheme="majorBidi" w:cstheme="majorBidi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และข้าพเจ้าได้ปฏิบัติตามความรับผิดชอบด้านจรรยาบรรณอื่นๆ ซึ่งเป็นไปตามข้อกำหนดเหล่านี้</w:t>
      </w:r>
      <w:r w:rsidR="00267B16" w:rsidRPr="0097788D">
        <w:rPr>
          <w:rFonts w:asciiTheme="majorBidi" w:hAnsiTheme="majorBidi" w:cstheme="majorBidi"/>
          <w:sz w:val="30"/>
          <w:szCs w:val="30"/>
          <w:cs/>
        </w:rPr>
        <w:t xml:space="preserve">  </w:t>
      </w:r>
      <w:r w:rsidR="00766387" w:rsidRPr="0097788D">
        <w:rPr>
          <w:rFonts w:asciiTheme="majorBidi" w:hAnsiTheme="majorBidi" w:cstheme="majorBidi"/>
          <w:sz w:val="30"/>
          <w:szCs w:val="30"/>
          <w:cs/>
        </w:rPr>
        <w:t>ข้าพเจ้าเชื่อว่าหลักฐานการสอบบัญชีที่ข้าพเจ้า</w:t>
      </w:r>
      <w:r w:rsidR="00FE0D21" w:rsidRPr="0097788D">
        <w:rPr>
          <w:rFonts w:asciiTheme="majorBidi" w:hAnsiTheme="majorBidi" w:cstheme="majorBidi"/>
          <w:sz w:val="30"/>
          <w:szCs w:val="30"/>
          <w:cs/>
        </w:rPr>
        <w:t>ได้รับเพียงพอและเหมาะสมเพื่อใช้เป็นเกณฑ์ในการแสดงความเห็นของข้าพเจ้า</w:t>
      </w:r>
    </w:p>
    <w:p w14:paraId="180EEF00" w14:textId="77777777" w:rsidR="00757899" w:rsidRPr="0097788D" w:rsidRDefault="00757899" w:rsidP="0097788D">
      <w:pPr>
        <w:pStyle w:val="a3"/>
        <w:spacing w:line="380" w:lineRule="exact"/>
        <w:rPr>
          <w:rFonts w:asciiTheme="majorBidi" w:hAnsiTheme="majorBidi" w:cstheme="majorBidi"/>
          <w:sz w:val="30"/>
          <w:szCs w:val="30"/>
        </w:rPr>
      </w:pPr>
    </w:p>
    <w:p w14:paraId="6C04DA1E" w14:textId="77777777" w:rsidR="007823BE" w:rsidRPr="0097788D" w:rsidRDefault="007823BE" w:rsidP="008C7A09">
      <w:pPr>
        <w:pStyle w:val="a3"/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เรื่องสำคัญในการตรวจสอบ</w:t>
      </w:r>
    </w:p>
    <w:p w14:paraId="11309861" w14:textId="77777777" w:rsidR="007823BE" w:rsidRPr="0097788D" w:rsidRDefault="007823BE" w:rsidP="008C7A09">
      <w:pPr>
        <w:pStyle w:val="a3"/>
        <w:spacing w:line="380" w:lineRule="exact"/>
        <w:rPr>
          <w:rFonts w:asciiTheme="majorBidi" w:hAnsiTheme="majorBidi" w:cstheme="majorBidi"/>
          <w:sz w:val="30"/>
          <w:szCs w:val="30"/>
        </w:rPr>
      </w:pPr>
    </w:p>
    <w:p w14:paraId="10526EDF" w14:textId="77777777" w:rsidR="007823BE" w:rsidRPr="0097788D" w:rsidRDefault="007823BE" w:rsidP="008C7A09">
      <w:pPr>
        <w:pStyle w:val="a3"/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74A2DF58" w14:textId="33CA1554" w:rsidR="005716D6" w:rsidRPr="0097788D" w:rsidRDefault="005716D6" w:rsidP="00414F9D">
      <w:pPr>
        <w:pStyle w:val="a3"/>
        <w:spacing w:line="380" w:lineRule="exact"/>
        <w:jc w:val="lef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br w:type="page"/>
      </w:r>
    </w:p>
    <w:p w14:paraId="3AFFFF9C" w14:textId="533007AA" w:rsidR="00FE0D21" w:rsidRPr="0097788D" w:rsidRDefault="00757899" w:rsidP="008C7A09">
      <w:pPr>
        <w:pStyle w:val="a3"/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lastRenderedPageBreak/>
        <w:t xml:space="preserve">- 2 </w:t>
      </w:r>
      <w:r w:rsidR="00044897" w:rsidRPr="0097788D">
        <w:rPr>
          <w:rFonts w:asciiTheme="majorBidi" w:hAnsiTheme="majorBidi" w:cstheme="majorBidi"/>
          <w:sz w:val="30"/>
          <w:szCs w:val="30"/>
        </w:rPr>
        <w:t>-</w:t>
      </w:r>
    </w:p>
    <w:p w14:paraId="64B4ABD6" w14:textId="77777777" w:rsidR="008615CD" w:rsidRPr="0097788D" w:rsidRDefault="008615CD" w:rsidP="0097788D">
      <w:pPr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</w:p>
    <w:p w14:paraId="6A91B9D9" w14:textId="77777777" w:rsidR="007823BE" w:rsidRPr="0097788D" w:rsidRDefault="007823BE" w:rsidP="008C7A09">
      <w:pPr>
        <w:pStyle w:val="a3"/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0538AEAC" w14:textId="26FAF23E" w:rsidR="007823BE" w:rsidRPr="0097788D" w:rsidRDefault="007823BE" w:rsidP="008C7A09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23EBB41D" w14:textId="77777777" w:rsidR="00DE23CE" w:rsidRPr="0097788D" w:rsidRDefault="00DE23CE" w:rsidP="008C7A09">
      <w:pPr>
        <w:pStyle w:val="a3"/>
        <w:numPr>
          <w:ilvl w:val="0"/>
          <w:numId w:val="7"/>
        </w:numPr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การรับรู้รายได้จากการขายอสังหาริมทรัพย์ (งบการเงินรวมและงบการเงินเฉพาะกิจการ)</w:t>
      </w:r>
    </w:p>
    <w:p w14:paraId="24697E2D" w14:textId="645E9802" w:rsidR="00DE23CE" w:rsidRPr="0097788D" w:rsidRDefault="00DE23CE" w:rsidP="008C7A09">
      <w:pPr>
        <w:pStyle w:val="a3"/>
        <w:spacing w:line="380" w:lineRule="exact"/>
        <w:ind w:left="357" w:firstLine="357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รายได้จากการขายอสังหาริมทรัพย์เป็นจำนวนเงินที่มีสาระสำคัญมากที่สุดในงบกำไรขาดทุนเบ็ดเสร็จ กลุ่มบริษัทมีจำนวนโครงการพัฒนาอสังหาริมทรัพย์เพื่อขายและสัญญาขายอสังหาริมทรัพย์เป็นจำนวนมากและมีความหลากหลาย เช่น รายการส่งเสริมการขาย ส่วนลดต่าง ๆ รวมทั้งการให้ส่วนลดพิเศษเพื่อกระตุ้นยอดขาย ด้วยเหตุนี้ ข้าพเจ้าจึงให้ความสนใจเป็นพิเศษต่อการรับรู้รายได้จากการขายอสังหาริมทรัพย์ของกลุ่ม</w:t>
      </w:r>
      <w:bookmarkStart w:id="0" w:name="_Hlk32424916"/>
      <w:r w:rsidRPr="0097788D">
        <w:rPr>
          <w:rFonts w:asciiTheme="majorBidi" w:hAnsiTheme="majorBidi" w:cstheme="majorBidi"/>
          <w:sz w:val="30"/>
          <w:szCs w:val="30"/>
          <w:cs/>
        </w:rPr>
        <w:t>บริษัทว่าสอดคล้องกับมาตรฐานรายงานทางการเงิน</w:t>
      </w:r>
    </w:p>
    <w:bookmarkEnd w:id="0"/>
    <w:p w14:paraId="7E1A3C51" w14:textId="77777777" w:rsidR="00DE23CE" w:rsidRPr="0097788D" w:rsidRDefault="00DE23CE" w:rsidP="008C7A09">
      <w:pPr>
        <w:pStyle w:val="a3"/>
        <w:spacing w:line="380" w:lineRule="exact"/>
        <w:ind w:left="720"/>
        <w:rPr>
          <w:rFonts w:asciiTheme="majorBidi" w:hAnsiTheme="majorBidi" w:cstheme="majorBidi"/>
          <w:sz w:val="30"/>
          <w:szCs w:val="30"/>
        </w:rPr>
      </w:pPr>
    </w:p>
    <w:p w14:paraId="4F88E390" w14:textId="1E67BD80" w:rsidR="00DE23CE" w:rsidRPr="0097788D" w:rsidRDefault="00DE23CE" w:rsidP="008C7A09">
      <w:pPr>
        <w:pStyle w:val="a3"/>
        <w:spacing w:line="380" w:lineRule="exact"/>
        <w:ind w:firstLine="360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ข้าพเจ้าได้รับความเชื่อมั่น เกี่ยวกับการรายได้จากการขายอสังหาริมทรัพย์</w:t>
      </w: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โดย</w:t>
      </w:r>
    </w:p>
    <w:p w14:paraId="518EFA21" w14:textId="77777777" w:rsidR="00DE23CE" w:rsidRPr="0097788D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 xml:space="preserve">ประเมินและทดสอบระบบสารสนเทศและระบบการควบคุมภายในของกลุ่มบริษัทที่เกี่ยวข้องกับวงจรรายได้จากการขายอสังหาริมทรัพย์โดยการสอบถามผู้รับผิดชอบ ทำความเข้าใจและเลือกตัวอย่างมาสุ่มทดสอบการปฏิบัติตามการควบคุมที่กลุ่มบริษัทออกแบบไว้ </w:t>
      </w:r>
    </w:p>
    <w:p w14:paraId="751EB6A0" w14:textId="77777777" w:rsidR="00DE23CE" w:rsidRPr="0097788D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วิเคราะห์เปรียบเทียบข้อมูลบัญชีรายได้จากการขายอสังหาริมทรัพย์เพื่อตรวจสอบความผิดปกติที่อาจเกิดขึ้นของรายการขายตลอดรอบระยะเวลาบัญชี โดยเฉพาะรายการบัญชีที่ทำผ่านใบสำคัญทั่วไป</w:t>
      </w:r>
    </w:p>
    <w:p w14:paraId="365114E2" w14:textId="77777777" w:rsidR="00DE23CE" w:rsidRPr="0097788D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 xml:space="preserve">สุ่มตัวอย่างสัญญาขายอสังหาริมทรัพย์เพื่อตรวจสอบการรับรู้รายได้ว่าเป็นไปตามเงื่อนไขที่ระบุไว้ในสัญญาขายของกลุ่มบริษัท และสอดคล้องกับนโยบายการรับรู้รายได้จากการขายอสังหาริมทรัพย์ของกลุ่มบริษัท </w:t>
      </w:r>
    </w:p>
    <w:p w14:paraId="5F9AE636" w14:textId="77777777" w:rsidR="00DE23CE" w:rsidRPr="0097788D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 xml:space="preserve">สุ่มตรวจสอบเอกสารประกอบรายการขายที่เกิดขึ้นในระหว่างปีและช่วงใกล้สิ้นรอบระยะเวลาบัญชี </w:t>
      </w:r>
    </w:p>
    <w:p w14:paraId="547E83BA" w14:textId="77777777" w:rsidR="00DE23CE" w:rsidRPr="0097788D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bookmarkStart w:id="1" w:name="_Hlk32425225"/>
      <w:r w:rsidRPr="0097788D">
        <w:rPr>
          <w:rFonts w:asciiTheme="majorBidi" w:hAnsiTheme="majorBidi" w:cstheme="majorBidi"/>
          <w:sz w:val="30"/>
          <w:szCs w:val="30"/>
          <w:cs/>
        </w:rPr>
        <w:t>สุ่มทดสอบการกระตุ้นยอดขาย เช่น การให้ส่วนลดหรือแนวทางและวิธีการกระตุ้นยอดขายอื่น ว่ามีการบันทึกบัญชีสอดคล้องกับหลักการบัญชีที่รับรองทั่วไปหรือไม่</w:t>
      </w:r>
    </w:p>
    <w:p w14:paraId="149055CF" w14:textId="77777777" w:rsidR="00DE23CE" w:rsidRPr="00236A71" w:rsidRDefault="00DE23CE" w:rsidP="008C7A09">
      <w:pPr>
        <w:pStyle w:val="a3"/>
        <w:numPr>
          <w:ilvl w:val="0"/>
          <w:numId w:val="8"/>
        </w:numPr>
        <w:spacing w:line="380" w:lineRule="exact"/>
        <w:rPr>
          <w:rFonts w:asciiTheme="majorBidi" w:hAnsiTheme="majorBidi" w:cstheme="majorBidi"/>
          <w:sz w:val="30"/>
          <w:szCs w:val="30"/>
        </w:rPr>
      </w:pPr>
      <w:r w:rsidRPr="00236A71">
        <w:rPr>
          <w:rFonts w:asciiTheme="majorBidi" w:hAnsiTheme="majorBidi" w:cstheme="majorBidi"/>
          <w:sz w:val="30"/>
          <w:szCs w:val="30"/>
          <w:cs/>
        </w:rPr>
        <w:t xml:space="preserve">สุ่มตรวจสอบรายได้จากการขายอสังหาริมทรัพย์ประเภทบ้านจัดสรรว่าบริษัทได้มีการปฏิบัติตามภาระผูกพันที่กำหนดไว้ในสัญญาครบถ้วนหรือไม่ </w:t>
      </w:r>
    </w:p>
    <w:bookmarkEnd w:id="1"/>
    <w:p w14:paraId="042BEB3A" w14:textId="77777777" w:rsidR="00DE23CE" w:rsidRPr="0097788D" w:rsidRDefault="00DE23CE" w:rsidP="008C7A09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5ACFC7CF" w14:textId="77777777" w:rsidR="00D93074" w:rsidRPr="0097788D" w:rsidRDefault="00D93074" w:rsidP="008C7A09">
      <w:pPr>
        <w:pStyle w:val="a3"/>
        <w:numPr>
          <w:ilvl w:val="0"/>
          <w:numId w:val="7"/>
        </w:numPr>
        <w:spacing w:line="3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การแสดงมูลค่าของสินค้าสำเร็จรูปคงเหลือ</w:t>
      </w:r>
      <w:r w:rsidRPr="0097788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(งบการเงินรวมและงบการเงินเฉพาะกิจการ)</w:t>
      </w:r>
    </w:p>
    <w:p w14:paraId="6C5A5ED9" w14:textId="408088C5" w:rsidR="00DE23CE" w:rsidRPr="0097788D" w:rsidRDefault="00D93074" w:rsidP="008C7A09">
      <w:pPr>
        <w:pStyle w:val="a3"/>
        <w:spacing w:line="380" w:lineRule="exact"/>
        <w:ind w:left="360" w:firstLine="360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ตามที่กล่าวไว้ในหมายเหตุประกอบงบ</w:t>
      </w:r>
      <w:r w:rsidRPr="0032544C">
        <w:rPr>
          <w:rFonts w:asciiTheme="majorBidi" w:hAnsiTheme="majorBidi" w:cstheme="majorBidi"/>
          <w:sz w:val="30"/>
          <w:szCs w:val="30"/>
          <w:cs/>
        </w:rPr>
        <w:t xml:space="preserve">การเงินข้อ </w:t>
      </w:r>
      <w:r w:rsidR="005716D6" w:rsidRPr="0032544C">
        <w:rPr>
          <w:rFonts w:asciiTheme="majorBidi" w:hAnsiTheme="majorBidi" w:cstheme="majorBidi"/>
          <w:sz w:val="30"/>
          <w:szCs w:val="30"/>
        </w:rPr>
        <w:t>4.</w:t>
      </w:r>
      <w:r w:rsidR="00F804EF" w:rsidRPr="0032544C">
        <w:rPr>
          <w:rFonts w:asciiTheme="majorBidi" w:hAnsiTheme="majorBidi" w:cstheme="majorBidi"/>
          <w:sz w:val="30"/>
          <w:szCs w:val="30"/>
        </w:rPr>
        <w:t>5</w:t>
      </w:r>
      <w:r w:rsidR="00920158" w:rsidRPr="0032544C">
        <w:rPr>
          <w:rFonts w:asciiTheme="majorBidi" w:hAnsiTheme="majorBidi" w:cstheme="majorBidi"/>
          <w:sz w:val="30"/>
          <w:szCs w:val="30"/>
          <w:cs/>
        </w:rPr>
        <w:t xml:space="preserve"> และข้อ </w:t>
      </w:r>
      <w:r w:rsidR="008E2D0E" w:rsidRPr="0032544C">
        <w:rPr>
          <w:rFonts w:asciiTheme="majorBidi" w:hAnsiTheme="majorBidi" w:cstheme="majorBidi"/>
          <w:sz w:val="30"/>
          <w:szCs w:val="30"/>
        </w:rPr>
        <w:t>9</w:t>
      </w:r>
      <w:r w:rsidRPr="0032544C">
        <w:rPr>
          <w:rFonts w:asciiTheme="majorBidi" w:hAnsiTheme="majorBidi" w:cstheme="majorBidi"/>
          <w:sz w:val="30"/>
          <w:szCs w:val="30"/>
        </w:rPr>
        <w:t xml:space="preserve"> </w:t>
      </w:r>
      <w:r w:rsidRPr="0032544C">
        <w:rPr>
          <w:rFonts w:asciiTheme="majorBidi" w:hAnsiTheme="majorBidi" w:cstheme="majorBidi"/>
          <w:sz w:val="30"/>
          <w:szCs w:val="30"/>
          <w:cs/>
        </w:rPr>
        <w:t>บริษัทย่อยมีสินค้าสำเร็จรูปคงเหลือ</w:t>
      </w:r>
      <w:r w:rsidRPr="0032544C">
        <w:rPr>
          <w:rFonts w:asciiTheme="majorBidi" w:hAnsiTheme="majorBidi" w:cstheme="majorBidi"/>
          <w:sz w:val="30"/>
          <w:szCs w:val="30"/>
        </w:rPr>
        <w:t xml:space="preserve"> </w:t>
      </w:r>
      <w:r w:rsidR="00180021" w:rsidRPr="0032544C">
        <w:rPr>
          <w:rFonts w:asciiTheme="majorBidi" w:hAnsiTheme="majorBidi" w:cstheme="majorBidi" w:hint="cs"/>
          <w:sz w:val="30"/>
          <w:szCs w:val="30"/>
          <w:cs/>
        </w:rPr>
        <w:br/>
      </w:r>
      <w:r w:rsidRPr="0032544C">
        <w:rPr>
          <w:rFonts w:asciiTheme="majorBidi" w:hAnsiTheme="majorBidi" w:cstheme="majorBidi"/>
          <w:sz w:val="30"/>
          <w:szCs w:val="30"/>
          <w:cs/>
        </w:rPr>
        <w:t>ณ</w:t>
      </w:r>
      <w:r w:rsidRPr="0032544C">
        <w:rPr>
          <w:rFonts w:asciiTheme="majorBidi" w:hAnsiTheme="majorBidi" w:cstheme="majorBidi"/>
          <w:sz w:val="30"/>
          <w:szCs w:val="30"/>
        </w:rPr>
        <w:t xml:space="preserve"> </w:t>
      </w:r>
      <w:r w:rsidRPr="0032544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32544C">
        <w:rPr>
          <w:rFonts w:asciiTheme="majorBidi" w:hAnsiTheme="majorBidi" w:cstheme="majorBidi"/>
          <w:sz w:val="30"/>
          <w:szCs w:val="30"/>
        </w:rPr>
        <w:t xml:space="preserve">31 </w:t>
      </w:r>
      <w:r w:rsidRPr="0032544C">
        <w:rPr>
          <w:rFonts w:asciiTheme="majorBidi" w:hAnsiTheme="majorBidi" w:cstheme="majorBidi"/>
          <w:sz w:val="30"/>
          <w:szCs w:val="30"/>
          <w:cs/>
        </w:rPr>
        <w:t xml:space="preserve">ธันวาคม พ.ศ. </w:t>
      </w:r>
      <w:r w:rsidRPr="0032544C">
        <w:rPr>
          <w:rFonts w:asciiTheme="majorBidi" w:hAnsiTheme="majorBidi" w:cstheme="majorBidi"/>
          <w:sz w:val="30"/>
          <w:szCs w:val="30"/>
        </w:rPr>
        <w:t>256</w:t>
      </w:r>
      <w:r w:rsidR="00F804EF" w:rsidRPr="0032544C">
        <w:rPr>
          <w:rFonts w:asciiTheme="majorBidi" w:hAnsiTheme="majorBidi" w:cstheme="majorBidi"/>
          <w:sz w:val="30"/>
          <w:szCs w:val="30"/>
        </w:rPr>
        <w:t>4</w:t>
      </w:r>
      <w:r w:rsidRPr="0032544C">
        <w:rPr>
          <w:rFonts w:asciiTheme="majorBidi" w:hAnsiTheme="majorBidi" w:cstheme="majorBidi"/>
          <w:sz w:val="30"/>
          <w:szCs w:val="30"/>
        </w:rPr>
        <w:t xml:space="preserve"> </w:t>
      </w:r>
      <w:r w:rsidRPr="0032544C">
        <w:rPr>
          <w:rFonts w:asciiTheme="majorBidi" w:hAnsiTheme="majorBidi" w:cstheme="majorBidi"/>
          <w:sz w:val="30"/>
          <w:szCs w:val="30"/>
          <w:cs/>
        </w:rPr>
        <w:t>จำนวน</w:t>
      </w:r>
      <w:r w:rsidR="0032544C" w:rsidRPr="003254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2544C" w:rsidRPr="0032544C">
        <w:rPr>
          <w:rFonts w:asciiTheme="majorBidi" w:hAnsiTheme="majorBidi" w:cstheme="majorBidi"/>
          <w:sz w:val="30"/>
          <w:szCs w:val="30"/>
        </w:rPr>
        <w:t>462.44</w:t>
      </w:r>
      <w:r w:rsidRPr="0032544C">
        <w:rPr>
          <w:rFonts w:asciiTheme="majorBidi" w:hAnsiTheme="majorBidi" w:cstheme="majorBidi"/>
          <w:sz w:val="30"/>
          <w:szCs w:val="30"/>
        </w:rPr>
        <w:t xml:space="preserve"> </w:t>
      </w:r>
      <w:r w:rsidRPr="0032544C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920158" w:rsidRPr="003254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2544C">
        <w:rPr>
          <w:rFonts w:asciiTheme="majorBidi" w:hAnsiTheme="majorBidi" w:cstheme="majorBidi"/>
          <w:sz w:val="30"/>
          <w:szCs w:val="30"/>
          <w:cs/>
        </w:rPr>
        <w:t>ซึ่งเป็นจำนวนที่มีนัยสำคัญในงบการเงินได้ถูกแสดงมูลค่าตามวิธีราคาทุนหรือมูลค่าสุทธิที่จะได้รับแล้วแต่มูลค่า</w:t>
      </w:r>
      <w:r w:rsidRPr="0097788D">
        <w:rPr>
          <w:rFonts w:asciiTheme="majorBidi" w:hAnsiTheme="majorBidi" w:cstheme="majorBidi"/>
          <w:sz w:val="30"/>
          <w:szCs w:val="30"/>
          <w:cs/>
        </w:rPr>
        <w:t>ใดจะต่ำกว่า ซึ่งโครงการบางโครงการของบริษัทเป็นโครงการที่มีขนาดใหญ่มีจำนวนยูนิตมากอาจได้รับผลกระทบจากสภาพเศรษฐกิจในปัจจุบันที่สถาบันการเงินมีความเข้มงวดมากขึ้นในการให้สินเชื่อรายย่อย (ผู้ซื้อ) ที่มีความต้องการซื้ออสังหาริมทรัพย์โดยเฉพาะอาคารชุด ส่งผลให้การแสดงมูลค่าสินค้าสำเร็จรูปคงเหลือตามวิธีราคาทุนหรือมูลค่าสุทธิที่จะรับแล้วแต่มูลค่าใดจะต่ำกว่าต้องใช้ดุลยพินิจและประมาณการที่สำคัญของฝ่ายบริหารในการวัดมูลค่า ซึ่งดุลยพินิจที่สำคัญของฝ่ายบริหารประกอบด้วย การตั้งราคาขาย</w:t>
      </w:r>
      <w:r w:rsidR="00864EA5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การประมาณในการให้ส่วนลดหรือวิธีการส่งเสริมการขายที่จะเกิดขึ้นเพื่อผลักดันให้เกิดการขายในอนาคต</w:t>
      </w:r>
      <w:r w:rsidR="008C7A09"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ซึ่งข้อสมมุติฐานที่ฝ่ายบริหารใช้ในเรื่องดังกล่าวจะส่งผลต่อการแสดงมูลค่าของสินค</w:t>
      </w:r>
      <w:r w:rsidR="00071161" w:rsidRPr="0097788D">
        <w:rPr>
          <w:rFonts w:asciiTheme="majorBidi" w:hAnsiTheme="majorBidi" w:cstheme="majorBidi"/>
          <w:sz w:val="30"/>
          <w:szCs w:val="30"/>
          <w:cs/>
        </w:rPr>
        <w:t>้า</w:t>
      </w:r>
      <w:r w:rsidR="005716D6" w:rsidRPr="0097788D">
        <w:rPr>
          <w:rFonts w:asciiTheme="majorBidi" w:hAnsiTheme="majorBidi" w:cstheme="majorBidi"/>
          <w:sz w:val="30"/>
          <w:szCs w:val="30"/>
          <w:cs/>
        </w:rPr>
        <w:t>สำเร็จรูปคงเหลือและค่าใช้จ่ายอันเกิดจากประมาณค่าเผื่อการลดมูลค่าสินค้าสำเร็จรูปคงเหลือ (ถ้ามี) ในงบกำไรขาดทุนเบ็ดเสร็จ</w:t>
      </w:r>
    </w:p>
    <w:p w14:paraId="61F59587" w14:textId="77777777" w:rsidR="00DE23CE" w:rsidRPr="0097788D" w:rsidRDefault="00DE23CE" w:rsidP="00DE23CE">
      <w:pPr>
        <w:pStyle w:val="a3"/>
        <w:spacing w:line="4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lastRenderedPageBreak/>
        <w:t>- 3 -</w:t>
      </w:r>
    </w:p>
    <w:p w14:paraId="64D5B92D" w14:textId="77777777" w:rsidR="00B55B42" w:rsidRPr="0097788D" w:rsidRDefault="00B55B42" w:rsidP="00180021">
      <w:pPr>
        <w:pStyle w:val="a3"/>
        <w:jc w:val="center"/>
        <w:rPr>
          <w:rFonts w:asciiTheme="majorBidi" w:hAnsiTheme="majorBidi" w:cstheme="majorBidi"/>
          <w:sz w:val="30"/>
          <w:szCs w:val="30"/>
        </w:rPr>
      </w:pPr>
    </w:p>
    <w:p w14:paraId="56CD4A6D" w14:textId="77777777" w:rsidR="00920158" w:rsidRPr="0097788D" w:rsidRDefault="00920158" w:rsidP="00920158">
      <w:pPr>
        <w:pStyle w:val="a3"/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ข้าพเจ้าได้รับความเชื่อมั่น เกี่ยวกับการแสดงมูลค่าของสินค้าสำเร็จรูปคงเหลือ โดย</w:t>
      </w:r>
    </w:p>
    <w:p w14:paraId="1CAD242C" w14:textId="38F24551" w:rsidR="00920158" w:rsidRPr="0097788D" w:rsidRDefault="00920158" w:rsidP="00180021">
      <w:pPr>
        <w:pStyle w:val="a3"/>
        <w:numPr>
          <w:ilvl w:val="0"/>
          <w:numId w:val="3"/>
        </w:numPr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ทำความเข้าใจเกี่ยวกับแผนการขายและนโยบายการตั้งราคาขายของฝ่ายบริหาร และนโยบายส่งเสริมการขายที่จะผลักดันการขายให้เป็นไปตามเป้าหมายที่ฝ่ายบริหารได้คาดการณ์ไว้</w:t>
      </w:r>
    </w:p>
    <w:p w14:paraId="39516707" w14:textId="77777777" w:rsidR="00920158" w:rsidRPr="0097788D" w:rsidRDefault="00920158" w:rsidP="00920158">
      <w:pPr>
        <w:pStyle w:val="a3"/>
        <w:numPr>
          <w:ilvl w:val="0"/>
          <w:numId w:val="3"/>
        </w:numPr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ประเมินดุลยพินิจที่สำคัญของฝ่ายบริหารเกี่ยวกับราคาที่คาดว่าจะขายในอนาคต</w:t>
      </w:r>
    </w:p>
    <w:p w14:paraId="02EA567B" w14:textId="577A5801" w:rsidR="00920158" w:rsidRPr="0097788D" w:rsidRDefault="00920158" w:rsidP="00920158">
      <w:pPr>
        <w:pStyle w:val="a3"/>
        <w:numPr>
          <w:ilvl w:val="0"/>
          <w:numId w:val="3"/>
        </w:numPr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เปรียบเทียบราคาขาย</w:t>
      </w:r>
      <w:r w:rsidRPr="00555EB7">
        <w:rPr>
          <w:rFonts w:asciiTheme="majorBidi" w:hAnsiTheme="majorBidi" w:cstheme="majorBidi"/>
          <w:sz w:val="30"/>
          <w:szCs w:val="30"/>
          <w:cs/>
        </w:rPr>
        <w:t>ของ</w:t>
      </w:r>
      <w:r w:rsidR="00BA3E9E" w:rsidRPr="00555EB7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555EB7">
        <w:rPr>
          <w:rFonts w:asciiTheme="majorBidi" w:hAnsiTheme="majorBidi" w:cstheme="majorBidi"/>
          <w:sz w:val="30"/>
          <w:szCs w:val="30"/>
          <w:cs/>
        </w:rPr>
        <w:t>บริษัท กับ</w:t>
      </w:r>
      <w:r w:rsidRPr="0097788D">
        <w:rPr>
          <w:rFonts w:asciiTheme="majorBidi" w:hAnsiTheme="majorBidi" w:cstheme="majorBidi"/>
          <w:sz w:val="30"/>
          <w:szCs w:val="30"/>
          <w:cs/>
        </w:rPr>
        <w:t>ราคาขายของคู่แข่งที่อยู่ในพื้นที่เดียวกันหรือใกล้เคียงกันซึ่งเชื่อได้ว่าพื้นที่ใกล้เคียงดังกล่าวมีผลต่อการตัดสินใจของผู้ซื้อ</w:t>
      </w:r>
    </w:p>
    <w:p w14:paraId="7304657A" w14:textId="67E66E3F" w:rsidR="00920158" w:rsidRPr="00555EB7" w:rsidRDefault="00920158" w:rsidP="00920158">
      <w:pPr>
        <w:pStyle w:val="a3"/>
        <w:numPr>
          <w:ilvl w:val="0"/>
          <w:numId w:val="3"/>
        </w:numPr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555EB7">
        <w:rPr>
          <w:rFonts w:asciiTheme="majorBidi" w:hAnsiTheme="majorBidi" w:cstheme="majorBidi"/>
          <w:sz w:val="30"/>
          <w:szCs w:val="30"/>
          <w:cs/>
        </w:rPr>
        <w:t>ตรวจสอบราคาขายจริงใน</w:t>
      </w:r>
      <w:r w:rsidR="00236A71" w:rsidRPr="00555EB7">
        <w:rPr>
          <w:rFonts w:asciiTheme="majorBidi" w:hAnsiTheme="majorBidi" w:cstheme="majorBidi" w:hint="cs"/>
          <w:sz w:val="30"/>
          <w:szCs w:val="30"/>
          <w:cs/>
        </w:rPr>
        <w:t>ปัจจุบัน</w:t>
      </w:r>
      <w:r w:rsidRPr="00555EB7">
        <w:rPr>
          <w:rFonts w:asciiTheme="majorBidi" w:hAnsiTheme="majorBidi" w:cstheme="majorBidi"/>
          <w:sz w:val="30"/>
          <w:szCs w:val="30"/>
          <w:cs/>
        </w:rPr>
        <w:t>ของโครงการดังกล่าวแล้วนำมาเปรียบเทียบกับราคา</w:t>
      </w:r>
      <w:r w:rsidR="00236A71" w:rsidRPr="00555EB7">
        <w:rPr>
          <w:rFonts w:asciiTheme="majorBidi" w:hAnsiTheme="majorBidi" w:cstheme="majorBidi" w:hint="cs"/>
          <w:sz w:val="30"/>
          <w:szCs w:val="30"/>
          <w:cs/>
        </w:rPr>
        <w:t>ที่คาดว่าจะขายในอนาคต</w:t>
      </w:r>
    </w:p>
    <w:p w14:paraId="0060C74F" w14:textId="415A14DC" w:rsidR="00920158" w:rsidRPr="0097788D" w:rsidRDefault="00920158" w:rsidP="00180021">
      <w:pPr>
        <w:pStyle w:val="a3"/>
        <w:numPr>
          <w:ilvl w:val="0"/>
          <w:numId w:val="3"/>
        </w:numPr>
        <w:spacing w:line="48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ตรวจสอบราคาขายของยู</w:t>
      </w:r>
      <w:proofErr w:type="spellStart"/>
      <w:r w:rsidRPr="0097788D">
        <w:rPr>
          <w:rFonts w:asciiTheme="majorBidi" w:hAnsiTheme="majorBidi" w:cstheme="majorBidi"/>
          <w:sz w:val="30"/>
          <w:szCs w:val="30"/>
          <w:cs/>
        </w:rPr>
        <w:t>นิต</w:t>
      </w:r>
      <w:proofErr w:type="spellEnd"/>
      <w:r w:rsidRPr="0097788D">
        <w:rPr>
          <w:rFonts w:asciiTheme="majorBidi" w:hAnsiTheme="majorBidi" w:cstheme="majorBidi"/>
          <w:sz w:val="30"/>
          <w:szCs w:val="30"/>
          <w:cs/>
        </w:rPr>
        <w:t>ที่ขายได้แล้วที่เกิดขึ้นภายหลังวันที่ในงบการเงินรวมถึงการส่งเสริมการขายที่เกี่ยวข้อง</w:t>
      </w:r>
    </w:p>
    <w:p w14:paraId="5CC5E1F4" w14:textId="77777777" w:rsidR="00920158" w:rsidRPr="0097788D" w:rsidRDefault="00920158" w:rsidP="00920158">
      <w:pPr>
        <w:pStyle w:val="a3"/>
        <w:numPr>
          <w:ilvl w:val="0"/>
          <w:numId w:val="7"/>
        </w:numPr>
        <w:spacing w:line="480" w:lineRule="exact"/>
        <w:rPr>
          <w:rFonts w:asciiTheme="majorBidi" w:hAnsiTheme="majorBidi" w:cstheme="majorBidi"/>
          <w:b/>
          <w:bCs/>
          <w:sz w:val="30"/>
          <w:szCs w:val="30"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การแสดงมูลค่าของอสังหาริมทรัพย์เพื่อการลงทุน (งบการเงินรวมและงบการเงินเฉพาะกิจการ)</w:t>
      </w:r>
    </w:p>
    <w:p w14:paraId="10721478" w14:textId="372880F5" w:rsidR="00D93074" w:rsidRPr="0097788D" w:rsidRDefault="00920158" w:rsidP="00071161">
      <w:pPr>
        <w:spacing w:line="480" w:lineRule="exact"/>
        <w:ind w:left="360" w:firstLine="360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ตามที่กล่าวไว้ในหมายเหตุประกอบงบ</w:t>
      </w:r>
      <w:r w:rsidRPr="0042250C">
        <w:rPr>
          <w:rFonts w:asciiTheme="majorBidi" w:hAnsiTheme="majorBidi" w:cstheme="majorBidi"/>
          <w:sz w:val="30"/>
          <w:szCs w:val="30"/>
          <w:cs/>
        </w:rPr>
        <w:t>การเงิน</w:t>
      </w:r>
      <w:r w:rsidRPr="00D23E9E">
        <w:rPr>
          <w:rFonts w:asciiTheme="majorBidi" w:hAnsiTheme="majorBidi" w:cstheme="majorBidi"/>
          <w:sz w:val="30"/>
          <w:szCs w:val="30"/>
          <w:cs/>
        </w:rPr>
        <w:t xml:space="preserve">ข้อ </w:t>
      </w:r>
      <w:r w:rsidR="005716D6" w:rsidRPr="00D23E9E">
        <w:rPr>
          <w:rFonts w:asciiTheme="majorBidi" w:hAnsiTheme="majorBidi" w:cstheme="majorBidi"/>
          <w:sz w:val="30"/>
          <w:szCs w:val="30"/>
        </w:rPr>
        <w:t>4.</w:t>
      </w:r>
      <w:r w:rsidR="00D23E9E" w:rsidRPr="00D23E9E">
        <w:rPr>
          <w:rFonts w:asciiTheme="majorBidi" w:hAnsiTheme="majorBidi" w:cstheme="majorBidi"/>
          <w:sz w:val="30"/>
          <w:szCs w:val="30"/>
        </w:rPr>
        <w:t>7</w:t>
      </w:r>
      <w:r w:rsidRPr="00D23E9E">
        <w:rPr>
          <w:rFonts w:asciiTheme="majorBidi" w:hAnsiTheme="majorBidi" w:cstheme="majorBidi"/>
          <w:sz w:val="30"/>
          <w:szCs w:val="30"/>
          <w:cs/>
        </w:rPr>
        <w:t xml:space="preserve"> และข้อ </w:t>
      </w:r>
      <w:r w:rsidR="005716D6" w:rsidRPr="00D23E9E">
        <w:rPr>
          <w:rFonts w:asciiTheme="majorBidi" w:hAnsiTheme="majorBidi" w:cstheme="majorBidi"/>
          <w:sz w:val="30"/>
          <w:szCs w:val="30"/>
        </w:rPr>
        <w:t>1</w:t>
      </w:r>
      <w:r w:rsidR="00864EA5" w:rsidRPr="00D23E9E">
        <w:rPr>
          <w:rFonts w:asciiTheme="majorBidi" w:hAnsiTheme="majorBidi" w:cstheme="majorBidi"/>
          <w:sz w:val="30"/>
          <w:szCs w:val="30"/>
        </w:rPr>
        <w:t>2</w:t>
      </w:r>
      <w:r w:rsidRPr="00D23E9E">
        <w:rPr>
          <w:rFonts w:asciiTheme="majorBidi" w:hAnsiTheme="majorBidi" w:cstheme="majorBidi"/>
          <w:sz w:val="30"/>
          <w:szCs w:val="30"/>
          <w:cs/>
        </w:rPr>
        <w:t xml:space="preserve"> บริษัทย่อยมีอสังหาริมทรัพย์เพื่อการลงทุน ณ วันที่ </w:t>
      </w:r>
      <w:r w:rsidRPr="00D23E9E">
        <w:rPr>
          <w:rFonts w:asciiTheme="majorBidi" w:hAnsiTheme="majorBidi" w:cstheme="majorBidi"/>
          <w:sz w:val="30"/>
          <w:szCs w:val="30"/>
        </w:rPr>
        <w:t>31</w:t>
      </w:r>
      <w:r w:rsidRPr="00D23E9E">
        <w:rPr>
          <w:rFonts w:asciiTheme="majorBidi" w:hAnsiTheme="majorBidi" w:cstheme="majorBidi"/>
          <w:sz w:val="30"/>
          <w:szCs w:val="30"/>
          <w:cs/>
        </w:rPr>
        <w:t xml:space="preserve"> ธันวาคม พ.ศ. </w:t>
      </w:r>
      <w:r w:rsidRPr="00D23E9E">
        <w:rPr>
          <w:rFonts w:asciiTheme="majorBidi" w:hAnsiTheme="majorBidi" w:cstheme="majorBidi"/>
          <w:sz w:val="30"/>
          <w:szCs w:val="30"/>
        </w:rPr>
        <w:t>256</w:t>
      </w:r>
      <w:r w:rsidR="00864EA5" w:rsidRPr="00D23E9E">
        <w:rPr>
          <w:rFonts w:asciiTheme="majorBidi" w:hAnsiTheme="majorBidi" w:cstheme="majorBidi"/>
          <w:sz w:val="30"/>
          <w:szCs w:val="30"/>
        </w:rPr>
        <w:t>4</w:t>
      </w:r>
      <w:r w:rsidRPr="00D23E9E">
        <w:rPr>
          <w:rFonts w:asciiTheme="majorBidi" w:hAnsiTheme="majorBidi" w:cstheme="majorBidi"/>
          <w:sz w:val="30"/>
          <w:szCs w:val="30"/>
          <w:cs/>
        </w:rPr>
        <w:t xml:space="preserve"> จำนวน </w:t>
      </w:r>
      <w:r w:rsidR="00864EA5" w:rsidRPr="00D23E9E">
        <w:rPr>
          <w:rFonts w:asciiTheme="majorBidi" w:hAnsiTheme="majorBidi" w:cstheme="majorBidi"/>
          <w:sz w:val="30"/>
          <w:szCs w:val="30"/>
        </w:rPr>
        <w:t>3</w:t>
      </w:r>
      <w:r w:rsidR="00D23E9E" w:rsidRPr="00D23E9E">
        <w:rPr>
          <w:rFonts w:asciiTheme="majorBidi" w:hAnsiTheme="majorBidi" w:cstheme="majorBidi"/>
          <w:sz w:val="30"/>
          <w:szCs w:val="30"/>
        </w:rPr>
        <w:t>3.89</w:t>
      </w:r>
      <w:r w:rsidR="00414F9D" w:rsidRPr="00D23E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23E9E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5716D6" w:rsidRPr="00D23E9E">
        <w:rPr>
          <w:rFonts w:asciiTheme="majorBidi" w:hAnsiTheme="majorBidi" w:cstheme="majorBidi"/>
          <w:sz w:val="30"/>
          <w:szCs w:val="30"/>
        </w:rPr>
        <w:t xml:space="preserve"> </w:t>
      </w:r>
      <w:r w:rsidRPr="00D23E9E">
        <w:rPr>
          <w:rFonts w:asciiTheme="majorBidi" w:hAnsiTheme="majorBidi" w:cstheme="majorBidi"/>
          <w:sz w:val="30"/>
          <w:szCs w:val="30"/>
          <w:cs/>
        </w:rPr>
        <w:t>ซึ่งเป็นจำนวนที่มีนัยสำคัญ</w:t>
      </w:r>
      <w:r w:rsidRPr="0097788D">
        <w:rPr>
          <w:rFonts w:asciiTheme="majorBidi" w:hAnsiTheme="majorBidi" w:cstheme="majorBidi"/>
          <w:sz w:val="30"/>
          <w:szCs w:val="30"/>
          <w:cs/>
        </w:rPr>
        <w:t>ในงบการเงิน โดยมูลค่าตามบัญชีแสดงด้วยราคาทุนหักค่าเสื่อมราคาสะสม และค่าเผื่อการด้อยค่า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(ถ้ามี)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ซึ่งผู้บริหารจะพิจารณาการด้อยค่าเมื่อมีข้อบ่งชี้ว่าสินทรัพย์จะเกิดการด้อยค่า โดยพิจารณาจากมูลค่าที่คาดว่าจะได้รับคืนของสินทรัพย์ว่าต่ำกว่าราคาตามบัญชีหรือไม่ โดยผู้บริหารจะจัดให้มีการประเมินมูลค่ายุติธรรม ซึ่งการประเมินมูลค่า</w:t>
      </w:r>
      <w:r w:rsidR="00414F9D" w:rsidRPr="0097788D">
        <w:rPr>
          <w:rFonts w:asciiTheme="majorBidi" w:hAnsiTheme="majorBidi" w:cstheme="majorBidi"/>
          <w:sz w:val="30"/>
          <w:szCs w:val="30"/>
          <w:cs/>
        </w:rPr>
        <w:t>ยุติธรรมเป็นรายการที่ต้องคำนวณภายใต้ข้อสมมุติฐาน การเปรียบเทียบราคาตลาด และการใช้ดุลยพินิจของทั้งฝ่ายบริหารและผู้ประเมินอิสระ</w:t>
      </w:r>
    </w:p>
    <w:p w14:paraId="6C9901B6" w14:textId="77777777" w:rsidR="00414F9D" w:rsidRPr="0097788D" w:rsidRDefault="00414F9D" w:rsidP="00D93074">
      <w:pPr>
        <w:spacing w:line="480" w:lineRule="exact"/>
        <w:ind w:left="360" w:firstLine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87F3AC" w14:textId="77777777" w:rsidR="00D93074" w:rsidRPr="0097788D" w:rsidRDefault="00D93074" w:rsidP="00D93074">
      <w:pPr>
        <w:spacing w:line="480" w:lineRule="exact"/>
        <w:ind w:firstLine="360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ข้าพเจ้าได้รับความเชื่อมั่น เกี่ยวกับการวัดมูลค่าของอสังหาริมทรัพย์เพื่อการลงทุน โดย</w:t>
      </w:r>
    </w:p>
    <w:p w14:paraId="119BCA2E" w14:textId="77777777" w:rsidR="00D93074" w:rsidRPr="0097788D" w:rsidRDefault="00D93074" w:rsidP="00D93074">
      <w:pPr>
        <w:numPr>
          <w:ilvl w:val="0"/>
          <w:numId w:val="3"/>
        </w:numPr>
        <w:spacing w:line="4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พิจารณาข้อบ่งชี้ที่จะเกิดการด้อยค่าของอสังหาริมทรัพย์เพื่อการลงทุนของแต่ละหน่วย</w:t>
      </w:r>
    </w:p>
    <w:p w14:paraId="20A7FF22" w14:textId="77777777" w:rsidR="00D93074" w:rsidRPr="0097788D" w:rsidRDefault="00D93074" w:rsidP="00D93074">
      <w:pPr>
        <w:numPr>
          <w:ilvl w:val="0"/>
          <w:numId w:val="3"/>
        </w:numPr>
        <w:spacing w:line="480" w:lineRule="exact"/>
        <w:jc w:val="thaiDistribute"/>
        <w:rPr>
          <w:rFonts w:asciiTheme="majorBidi" w:hAnsiTheme="majorBidi" w:cstheme="majorBidi"/>
          <w:sz w:val="30"/>
          <w:szCs w:val="30"/>
        </w:rPr>
      </w:pPr>
      <w:bookmarkStart w:id="2" w:name="_Hlk32425410"/>
      <w:r w:rsidRPr="0097788D">
        <w:rPr>
          <w:rFonts w:asciiTheme="majorBidi" w:hAnsiTheme="majorBidi" w:cstheme="majorBidi"/>
          <w:sz w:val="30"/>
          <w:szCs w:val="30"/>
          <w:cs/>
        </w:rPr>
        <w:t>วิเคราะห์และสุ่มทดสอบอัตราผลตอบแทนที่คาดว่าจะได้รับ ว่าจะคลอบคลุมมูลค่าที่คาดว่าจะได้รับหรือไม่</w:t>
      </w:r>
    </w:p>
    <w:bookmarkEnd w:id="2"/>
    <w:p w14:paraId="67F38C92" w14:textId="77777777" w:rsidR="00D93074" w:rsidRPr="0097788D" w:rsidRDefault="00D93074" w:rsidP="00D93074">
      <w:pPr>
        <w:numPr>
          <w:ilvl w:val="0"/>
          <w:numId w:val="3"/>
        </w:numPr>
        <w:spacing w:line="4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ประเมินความรู้ ความสามารถความเป็นอิสระของผู้ประเมินอิสระ</w:t>
      </w:r>
    </w:p>
    <w:p w14:paraId="0564B959" w14:textId="085B2D0C" w:rsidR="00D93074" w:rsidRPr="0097788D" w:rsidRDefault="00D93074" w:rsidP="00D93074">
      <w:pPr>
        <w:numPr>
          <w:ilvl w:val="0"/>
          <w:numId w:val="3"/>
        </w:numPr>
        <w:spacing w:line="4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ประเมินความเหมาะสมของวิธีการที่ผู้ประเมินอิสระใช้ในการประเมินมูลค่าของสินทรัพย์</w:t>
      </w:r>
    </w:p>
    <w:p w14:paraId="22E1F9FF" w14:textId="251DD6C4" w:rsidR="00071161" w:rsidRPr="0097788D" w:rsidRDefault="005716D6" w:rsidP="00E07089">
      <w:pPr>
        <w:numPr>
          <w:ilvl w:val="0"/>
          <w:numId w:val="3"/>
        </w:numPr>
        <w:spacing w:line="4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ประเมินความเหมาะสมของข้อสมมติฐานต่าง ๆ ที่ผู้บริหารและผู้ประเมินอิสระใช้ในการวัดมูลค่าสินทรัพย์</w:t>
      </w:r>
    </w:p>
    <w:p w14:paraId="62CE56B1" w14:textId="77777777" w:rsidR="005716D6" w:rsidRPr="0097788D" w:rsidRDefault="005716D6" w:rsidP="00071161">
      <w:pPr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br w:type="page"/>
      </w:r>
    </w:p>
    <w:p w14:paraId="100DAD71" w14:textId="50FF0778" w:rsidR="00071161" w:rsidRPr="0097788D" w:rsidRDefault="00071161" w:rsidP="008C7A09">
      <w:pPr>
        <w:spacing w:line="40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lastRenderedPageBreak/>
        <w:t xml:space="preserve">- </w:t>
      </w:r>
      <w:r w:rsidR="005716D6" w:rsidRPr="0097788D">
        <w:rPr>
          <w:rFonts w:asciiTheme="majorBidi" w:hAnsiTheme="majorBidi" w:cstheme="majorBidi"/>
          <w:sz w:val="30"/>
          <w:szCs w:val="30"/>
        </w:rPr>
        <w:t>4</w:t>
      </w:r>
      <w:r w:rsidRPr="0097788D">
        <w:rPr>
          <w:rFonts w:asciiTheme="majorBidi" w:hAnsiTheme="majorBidi" w:cstheme="majorBidi"/>
          <w:sz w:val="30"/>
          <w:szCs w:val="30"/>
        </w:rPr>
        <w:t xml:space="preserve"> -</w:t>
      </w:r>
    </w:p>
    <w:p w14:paraId="1FA6B322" w14:textId="77777777" w:rsidR="00BC62CE" w:rsidRPr="00887E49" w:rsidRDefault="00BC62CE" w:rsidP="00BC62CE">
      <w:pPr>
        <w:pStyle w:val="a3"/>
        <w:rPr>
          <w:rFonts w:ascii="AngsanaUPC" w:hAnsi="AngsanaUPC" w:cs="AngsanaUPC"/>
          <w:b/>
          <w:bCs/>
          <w:sz w:val="30"/>
          <w:szCs w:val="30"/>
        </w:rPr>
      </w:pPr>
      <w:r w:rsidRPr="00887E49">
        <w:rPr>
          <w:rFonts w:ascii="AngsanaUPC" w:hAnsi="AngsanaUPC" w:cs="AngsanaUPC"/>
          <w:b/>
          <w:bCs/>
          <w:sz w:val="30"/>
          <w:szCs w:val="30"/>
          <w:cs/>
        </w:rPr>
        <w:t>ข้อมูลอื่น</w:t>
      </w:r>
    </w:p>
    <w:p w14:paraId="5932DD64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</w:p>
    <w:p w14:paraId="0F642E75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  <w:r w:rsidRPr="00887E49">
        <w:rPr>
          <w:rFonts w:ascii="AngsanaUPC" w:hAnsi="AngsanaUPC" w:cs="AngsanaUPC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ข้อมูลอื่นประกอบด้วยข้อมูลซึ่งรวมอยู่ในรายงานประจำปีของกลุ่มบริษัท (แต่ไม่รวมถึงงบการเงินรวมและงบการเงินเฉพาะกิจการและรายงานของผู้สอบบัญชีที่อยู่ในรายงานนั้น)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1156EBEA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</w:p>
    <w:p w14:paraId="4EA52655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  <w:r w:rsidRPr="00887E49">
        <w:rPr>
          <w:rFonts w:ascii="AngsanaUPC" w:hAnsi="AngsanaUPC" w:cs="AngsanaUPC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30BC58CE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</w:p>
    <w:p w14:paraId="44A7AD14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  <w:r w:rsidRPr="00887E49">
        <w:rPr>
          <w:rFonts w:ascii="AngsanaUPC" w:hAnsi="AngsanaUPC" w:cs="AngsanaUPC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หรือปรากฏว่ามีการแสดงข้อมูลที่ขัดต่อข้อเท็จจริงอันเป็นสาระสำคัญหรือไม่</w:t>
      </w:r>
    </w:p>
    <w:p w14:paraId="6FA7B4B9" w14:textId="77777777" w:rsidR="00BC62CE" w:rsidRPr="00887E49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</w:p>
    <w:p w14:paraId="5B2AB279" w14:textId="6526B8A9" w:rsidR="00071161" w:rsidRPr="00BC62CE" w:rsidRDefault="00BC62CE" w:rsidP="00BC62CE">
      <w:pPr>
        <w:jc w:val="thaiDistribute"/>
        <w:rPr>
          <w:rFonts w:ascii="AngsanaUPC" w:hAnsi="AngsanaUPC" w:cs="AngsanaUPC"/>
          <w:sz w:val="30"/>
          <w:szCs w:val="30"/>
        </w:rPr>
      </w:pPr>
      <w:r w:rsidRPr="00887E49">
        <w:rPr>
          <w:rFonts w:ascii="AngsanaUPC" w:hAnsi="AngsanaUPC" w:cs="AngsanaUPC"/>
          <w:sz w:val="30"/>
          <w:szCs w:val="30"/>
          <w:cs/>
        </w:rPr>
        <w:t>เมื่อข้าพเจ้าได้อ่านรายงานประจำปีของกลุ่มบริษัท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06D11F34" w14:textId="77777777" w:rsidR="00BC62CE" w:rsidRDefault="00BC62CE" w:rsidP="008C7A09">
      <w:pPr>
        <w:spacing w:line="40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9750C37" w14:textId="3C4D916F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5A6276E4" w14:textId="77777777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0E77EBA9" w14:textId="04C4E177" w:rsidR="00D50DE7" w:rsidRPr="0097788D" w:rsidRDefault="00D50DE7" w:rsidP="00180021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การนำเสนองบการเงินรวมและงบการเงินเฉพาะกิจการเหล่านี้โดยถูกต้องตามที่ควร ตามมาตรฐานการรายงานทางการเงิน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29987C47" w14:textId="77777777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59E46704" w14:textId="100A57EB" w:rsidR="00D50DE7" w:rsidRPr="0097788D" w:rsidRDefault="00D50DE7" w:rsidP="00180021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2A50D946" w14:textId="77777777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7AAC1D94" w14:textId="53D7CB14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="008C7A09" w:rsidRPr="0097788D">
        <w:rPr>
          <w:rFonts w:asciiTheme="majorBidi" w:hAnsiTheme="majorBidi" w:cstheme="majorBidi"/>
          <w:sz w:val="30"/>
          <w:szCs w:val="30"/>
          <w:cs/>
        </w:rPr>
        <w:t>กำกับ</w:t>
      </w:r>
      <w:r w:rsidRPr="0097788D">
        <w:rPr>
          <w:rFonts w:asciiTheme="majorBid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ดูแลกระบวนการในการจัดทำรายงานทางการเงินของกลุ่มบริษัท</w:t>
      </w:r>
    </w:p>
    <w:p w14:paraId="37F7BE16" w14:textId="77777777" w:rsidR="00D50DE7" w:rsidRPr="0097788D" w:rsidRDefault="00D50DE7" w:rsidP="008C7A09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11BE0F49" w14:textId="77777777" w:rsidR="005716D6" w:rsidRPr="0097788D" w:rsidRDefault="005716D6" w:rsidP="00176BF0">
      <w:pPr>
        <w:pStyle w:val="ac"/>
        <w:spacing w:line="380" w:lineRule="exact"/>
        <w:ind w:left="0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br w:type="page"/>
      </w:r>
    </w:p>
    <w:p w14:paraId="6FC422A5" w14:textId="23BC816E" w:rsidR="00071161" w:rsidRPr="0097788D" w:rsidRDefault="00071161" w:rsidP="008C7A09">
      <w:pPr>
        <w:pStyle w:val="ac"/>
        <w:spacing w:after="0" w:line="240" w:lineRule="auto"/>
        <w:ind w:left="0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lastRenderedPageBreak/>
        <w:t xml:space="preserve">- </w:t>
      </w:r>
      <w:r w:rsidR="005716D6" w:rsidRPr="0097788D">
        <w:rPr>
          <w:rFonts w:asciiTheme="majorBidi" w:hAnsiTheme="majorBidi" w:cstheme="majorBidi"/>
          <w:sz w:val="30"/>
          <w:szCs w:val="30"/>
        </w:rPr>
        <w:t>5</w:t>
      </w:r>
      <w:r w:rsidRPr="0097788D">
        <w:rPr>
          <w:rFonts w:asciiTheme="majorBidi" w:hAnsiTheme="majorBidi" w:cstheme="majorBidi"/>
          <w:sz w:val="30"/>
          <w:szCs w:val="30"/>
        </w:rPr>
        <w:t xml:space="preserve"> -</w:t>
      </w:r>
    </w:p>
    <w:p w14:paraId="71F3DE9A" w14:textId="2EB43100" w:rsidR="00D50DE7" w:rsidRPr="0097788D" w:rsidRDefault="00D50DE7" w:rsidP="0097788D">
      <w:pPr>
        <w:jc w:val="center"/>
        <w:rPr>
          <w:rFonts w:asciiTheme="majorBidi" w:hAnsiTheme="majorBidi" w:cstheme="majorBidi"/>
          <w:sz w:val="30"/>
          <w:szCs w:val="30"/>
        </w:rPr>
      </w:pPr>
    </w:p>
    <w:p w14:paraId="66268012" w14:textId="77777777" w:rsidR="00176BF0" w:rsidRPr="0097788D" w:rsidRDefault="00176BF0" w:rsidP="00176BF0">
      <w:pPr>
        <w:spacing w:line="40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97788D">
        <w:rPr>
          <w:rFonts w:asciiTheme="majorBidi" w:hAnsiTheme="majorBidi" w:cstheme="majorBidi"/>
          <w:b/>
          <w:b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E0C10B9" w14:textId="77777777" w:rsidR="00176BF0" w:rsidRPr="0097788D" w:rsidRDefault="00176BF0" w:rsidP="00176BF0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5FEA6F68" w14:textId="77777777" w:rsidR="00176BF0" w:rsidRPr="0097788D" w:rsidRDefault="00176BF0" w:rsidP="00176BF0">
      <w:p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 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FC0DFB1" w14:textId="77777777" w:rsidR="00176BF0" w:rsidRPr="0097788D" w:rsidRDefault="00176BF0" w:rsidP="00176BF0">
      <w:pPr>
        <w:pStyle w:val="a3"/>
        <w:spacing w:line="400" w:lineRule="exact"/>
        <w:jc w:val="left"/>
        <w:rPr>
          <w:rFonts w:asciiTheme="majorBidi" w:hAnsiTheme="majorBidi" w:cstheme="majorBidi"/>
          <w:sz w:val="30"/>
          <w:szCs w:val="30"/>
        </w:rPr>
      </w:pPr>
    </w:p>
    <w:p w14:paraId="65526D41" w14:textId="77777777" w:rsidR="00176BF0" w:rsidRPr="0097788D" w:rsidRDefault="00176BF0" w:rsidP="00176BF0">
      <w:pPr>
        <w:spacing w:line="400" w:lineRule="exact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21A6A1C" w14:textId="104E2FC4" w:rsidR="00176BF0" w:rsidRPr="00C10D10" w:rsidRDefault="00176BF0" w:rsidP="00C10D10">
      <w:pPr>
        <w:numPr>
          <w:ilvl w:val="0"/>
          <w:numId w:val="2"/>
        </w:numPr>
        <w:spacing w:line="40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 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14:paraId="569C89E2" w14:textId="03F9D2D8" w:rsidR="00414F9D" w:rsidRPr="0097788D" w:rsidRDefault="00414F9D" w:rsidP="008C7A09">
      <w:pPr>
        <w:numPr>
          <w:ilvl w:val="0"/>
          <w:numId w:val="2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4E6279A5" w14:textId="77777777" w:rsidR="00414F9D" w:rsidRPr="0097788D" w:rsidRDefault="00414F9D" w:rsidP="008C7A09">
      <w:pPr>
        <w:numPr>
          <w:ilvl w:val="0"/>
          <w:numId w:val="2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และการเปิดเผยข้อมูลที่เกี่ยวข้องซึ่งจัดทำโดยผู้บริหาร</w:t>
      </w:r>
    </w:p>
    <w:p w14:paraId="69356C25" w14:textId="0A95E432" w:rsidR="005716D6" w:rsidRPr="00AD7FAC" w:rsidRDefault="00414F9D" w:rsidP="00AD7FAC">
      <w:pPr>
        <w:numPr>
          <w:ilvl w:val="0"/>
          <w:numId w:val="2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และจากหลักฐานการสอบบัญชีที่ได้รับ</w:t>
      </w:r>
      <w:r w:rsidR="008C7A09" w:rsidRPr="0097788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ที่เกี่ยวข้องในงบการเงิน</w:t>
      </w:r>
      <w:r w:rsidR="00C10D10" w:rsidRPr="007D0FC9">
        <w:rPr>
          <w:rFonts w:asciiTheme="majorBidi" w:hAnsiTheme="majorBidi" w:cstheme="majorBidi" w:hint="cs"/>
          <w:sz w:val="30"/>
          <w:szCs w:val="30"/>
          <w:cs/>
        </w:rPr>
        <w:t>รวมและงบการเงินเฉพาะกิจการที่เกี่ยวข้อง</w:t>
      </w:r>
      <w:r w:rsidRPr="007D0FC9">
        <w:rPr>
          <w:rFonts w:asciiTheme="majorBidi" w:hAnsiTheme="majorBidi" w:cstheme="majorBidi"/>
          <w:sz w:val="30"/>
          <w:szCs w:val="30"/>
          <w:cs/>
        </w:rPr>
        <w:t xml:space="preserve"> หรือถ้าการเปิดเผยข้อมูลดังกล่าวไม่เพียงพอ ความเห็นของข้าพเจ้า</w:t>
      </w:r>
      <w:r w:rsidRPr="0097788D">
        <w:rPr>
          <w:rFonts w:asciiTheme="majorBidi" w:hAnsiTheme="majorBidi" w:cstheme="majorBidi"/>
          <w:sz w:val="30"/>
          <w:szCs w:val="30"/>
          <w:cs/>
        </w:rPr>
        <w:t>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="005716D6" w:rsidRPr="00AD7FAC">
        <w:rPr>
          <w:rFonts w:asciiTheme="majorBidi" w:hAnsiTheme="majorBidi" w:cstheme="majorBidi"/>
          <w:sz w:val="30"/>
          <w:szCs w:val="30"/>
        </w:rPr>
        <w:br w:type="page"/>
      </w:r>
    </w:p>
    <w:p w14:paraId="41144983" w14:textId="1260433A" w:rsidR="00071161" w:rsidRPr="0097788D" w:rsidRDefault="00071161" w:rsidP="00071161">
      <w:pPr>
        <w:pStyle w:val="ac"/>
        <w:spacing w:line="380" w:lineRule="exact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</w:rPr>
        <w:lastRenderedPageBreak/>
        <w:t xml:space="preserve">- </w:t>
      </w:r>
      <w:r w:rsidR="005716D6" w:rsidRPr="0097788D">
        <w:rPr>
          <w:rFonts w:asciiTheme="majorBidi" w:hAnsiTheme="majorBidi" w:cstheme="majorBidi"/>
          <w:sz w:val="30"/>
          <w:szCs w:val="30"/>
        </w:rPr>
        <w:t>6</w:t>
      </w:r>
      <w:r w:rsidRPr="0097788D">
        <w:rPr>
          <w:rFonts w:asciiTheme="majorBidi" w:hAnsiTheme="majorBidi" w:cstheme="majorBidi"/>
          <w:sz w:val="30"/>
          <w:szCs w:val="30"/>
        </w:rPr>
        <w:t xml:space="preserve"> -</w:t>
      </w:r>
    </w:p>
    <w:p w14:paraId="55EE8B19" w14:textId="5443C550" w:rsidR="00AD7FAC" w:rsidRPr="0097788D" w:rsidRDefault="00AD7FAC" w:rsidP="00AD7FAC">
      <w:pPr>
        <w:numPr>
          <w:ilvl w:val="0"/>
          <w:numId w:val="2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ที่ทำให้มีการนำเสนอข้อมูลโดยถูกต้องตามที่ควรหรือไม่</w:t>
      </w:r>
    </w:p>
    <w:p w14:paraId="3B5B2FC0" w14:textId="636B47E2" w:rsidR="00AD7FAC" w:rsidRPr="0097788D" w:rsidRDefault="00AD7FAC" w:rsidP="00AD7FAC">
      <w:pPr>
        <w:numPr>
          <w:ilvl w:val="0"/>
          <w:numId w:val="2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ได้รับหลักฐานการสอบบัญชีที่เหมาะสมอย่างเพียงพอ เกี่ยวกับข้อมูลทางการเงินของกิจการหรือ</w:t>
      </w:r>
      <w:r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97788D">
        <w:rPr>
          <w:rFonts w:asciiTheme="majorBidi" w:hAnsiTheme="majorBidi" w:cstheme="majorBidi"/>
          <w:sz w:val="30"/>
          <w:szCs w:val="30"/>
          <w:cs/>
        </w:rPr>
        <w:t>กิจกรรมทางธุรกิจภายในกลุ่มบริษัท เพื่อแสดงความเห็นต่องบการเงินรวม ข้าพเจ้ารับผิดชอบต่อการกำหนดแนวทาง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443A148" w14:textId="77777777" w:rsidR="00AD7FAC" w:rsidRPr="0097788D" w:rsidRDefault="00AD7FAC" w:rsidP="00AD7FAC">
      <w:pPr>
        <w:autoSpaceDE w:val="0"/>
        <w:autoSpaceDN w:val="0"/>
        <w:adjustRightInd w:val="0"/>
        <w:ind w:left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218F1A67" w14:textId="77777777" w:rsidR="00AD7FAC" w:rsidRPr="0097788D" w:rsidRDefault="00AD7FAC" w:rsidP="00AD7FAC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09F4B3B1" w14:textId="77777777" w:rsidR="00AD7FAC" w:rsidRPr="0097788D" w:rsidRDefault="00AD7FAC" w:rsidP="00AD7FA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B9E51B7" w14:textId="77777777" w:rsidR="00AD7FAC" w:rsidRPr="0097788D" w:rsidRDefault="00AD7FAC" w:rsidP="00AD7FA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07FB7CC7" w14:textId="77777777" w:rsidR="00AD7FAC" w:rsidRDefault="00AD7FAC" w:rsidP="00AD7FAC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31004D23" w14:textId="33601467" w:rsidR="00414F9D" w:rsidRPr="0097788D" w:rsidRDefault="00D93074" w:rsidP="00634D23">
      <w:pPr>
        <w:spacing w:line="38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D533283" w14:textId="77777777" w:rsidR="00D50DE7" w:rsidRPr="0097788D" w:rsidRDefault="00D50DE7" w:rsidP="005D5A3D">
      <w:pPr>
        <w:spacing w:line="380" w:lineRule="exact"/>
        <w:ind w:left="3600" w:right="-58" w:firstLine="936"/>
        <w:rPr>
          <w:rFonts w:asciiTheme="majorBidi" w:hAnsiTheme="majorBidi" w:cstheme="majorBidi"/>
          <w:sz w:val="30"/>
          <w:szCs w:val="30"/>
        </w:rPr>
      </w:pPr>
    </w:p>
    <w:p w14:paraId="3BC5977E" w14:textId="77777777" w:rsidR="00D50DE7" w:rsidRPr="0097788D" w:rsidRDefault="00D50DE7" w:rsidP="005D5A3D">
      <w:pPr>
        <w:spacing w:line="380" w:lineRule="exact"/>
        <w:ind w:left="3600" w:right="-58" w:firstLine="936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บริษัท สอบบัญชี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ดี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ไอ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เอ อินเตอร์เนชั่น</w:t>
      </w:r>
      <w:proofErr w:type="spellStart"/>
      <w:r w:rsidRPr="0097788D">
        <w:rPr>
          <w:rFonts w:asciiTheme="majorBidi" w:hAnsiTheme="majorBidi" w:cstheme="majorBidi"/>
          <w:sz w:val="30"/>
          <w:szCs w:val="30"/>
          <w:cs/>
        </w:rPr>
        <w:t>แน</w:t>
      </w:r>
      <w:proofErr w:type="spellEnd"/>
      <w:r w:rsidRPr="0097788D">
        <w:rPr>
          <w:rFonts w:asciiTheme="majorBidi" w:hAnsiTheme="majorBidi" w:cstheme="majorBidi"/>
          <w:sz w:val="30"/>
          <w:szCs w:val="30"/>
          <w:cs/>
        </w:rPr>
        <w:t>ล จำกัด</w:t>
      </w:r>
    </w:p>
    <w:p w14:paraId="265196B0" w14:textId="77777777" w:rsidR="00D50DE7" w:rsidRPr="0097788D" w:rsidRDefault="00D50DE7" w:rsidP="005D5A3D">
      <w:pPr>
        <w:spacing w:line="380" w:lineRule="exact"/>
        <w:ind w:left="4394" w:right="-57"/>
        <w:jc w:val="thaiDistribute"/>
        <w:rPr>
          <w:rFonts w:asciiTheme="majorBidi" w:hAnsiTheme="majorBidi" w:cstheme="majorBidi"/>
          <w:sz w:val="30"/>
          <w:szCs w:val="30"/>
        </w:rPr>
      </w:pPr>
    </w:p>
    <w:p w14:paraId="1256E9BB" w14:textId="77777777" w:rsidR="008615CD" w:rsidRPr="0097788D" w:rsidRDefault="008615CD" w:rsidP="005D5A3D">
      <w:pPr>
        <w:spacing w:line="380" w:lineRule="exact"/>
        <w:ind w:left="4394" w:right="-57"/>
        <w:jc w:val="thaiDistribute"/>
        <w:rPr>
          <w:rFonts w:asciiTheme="majorBidi" w:hAnsiTheme="majorBidi" w:cstheme="majorBidi"/>
          <w:sz w:val="30"/>
          <w:szCs w:val="30"/>
        </w:rPr>
      </w:pPr>
    </w:p>
    <w:p w14:paraId="230EB694" w14:textId="77777777" w:rsidR="00D50DE7" w:rsidRPr="0097788D" w:rsidRDefault="00D50DE7" w:rsidP="005D5A3D">
      <w:pPr>
        <w:spacing w:line="380" w:lineRule="exact"/>
        <w:ind w:left="4394" w:right="-57"/>
        <w:jc w:val="thaiDistribute"/>
        <w:rPr>
          <w:rFonts w:asciiTheme="majorBidi" w:hAnsiTheme="majorBidi" w:cstheme="majorBidi"/>
          <w:sz w:val="30"/>
          <w:szCs w:val="30"/>
        </w:rPr>
      </w:pPr>
    </w:p>
    <w:p w14:paraId="067F210A" w14:textId="3F4E471D" w:rsidR="00D50DE7" w:rsidRPr="0097788D" w:rsidRDefault="0041399F" w:rsidP="005D5A3D">
      <w:pPr>
        <w:spacing w:line="380" w:lineRule="exact"/>
        <w:ind w:left="4395" w:right="-58" w:firstLine="141"/>
        <w:jc w:val="thaiDistribute"/>
        <w:rPr>
          <w:rFonts w:asciiTheme="majorBidi" w:hAnsiTheme="majorBidi" w:cstheme="majorBidi"/>
          <w:sz w:val="30"/>
          <w:szCs w:val="30"/>
        </w:rPr>
      </w:pPr>
      <w:r w:rsidRPr="000B48B8">
        <w:rPr>
          <w:rFonts w:ascii="Angsana New" w:hAnsi="Angsana New" w:cs="Angsana New"/>
          <w:sz w:val="30"/>
          <w:szCs w:val="30"/>
          <w:cs/>
        </w:rPr>
        <w:t>(นายนพฤกษ์  พิษณุวงษ์)</w:t>
      </w:r>
    </w:p>
    <w:p w14:paraId="562324DE" w14:textId="77777777" w:rsidR="00D50DE7" w:rsidRPr="0097788D" w:rsidRDefault="00D50DE7" w:rsidP="005D5A3D">
      <w:pPr>
        <w:spacing w:line="380" w:lineRule="exact"/>
        <w:ind w:left="4395" w:right="-58" w:firstLine="141"/>
        <w:jc w:val="thaiDistribute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ผู้สอบบัญชีรับอนุญาตเลขทะเบียน</w:t>
      </w:r>
      <w:r w:rsidRPr="0097788D">
        <w:rPr>
          <w:rFonts w:asciiTheme="majorBidi" w:hAnsiTheme="majorBidi" w:cstheme="majorBidi"/>
          <w:sz w:val="30"/>
          <w:szCs w:val="30"/>
        </w:rPr>
        <w:t xml:space="preserve">  7764</w:t>
      </w:r>
    </w:p>
    <w:p w14:paraId="1D4A473F" w14:textId="77777777" w:rsidR="001E52A3" w:rsidRPr="0097788D" w:rsidRDefault="001E52A3" w:rsidP="005D5A3D">
      <w:pPr>
        <w:pStyle w:val="a4"/>
        <w:spacing w:line="380" w:lineRule="exact"/>
        <w:ind w:right="-1049"/>
        <w:rPr>
          <w:rFonts w:asciiTheme="majorBidi" w:hAnsiTheme="majorBidi" w:cstheme="majorBidi"/>
          <w:sz w:val="30"/>
          <w:szCs w:val="30"/>
          <w:lang w:val="en-US"/>
        </w:rPr>
      </w:pPr>
    </w:p>
    <w:p w14:paraId="459BF342" w14:textId="368B3B14" w:rsidR="00C51097" w:rsidRPr="0097788D" w:rsidRDefault="00D50DE7" w:rsidP="00071161">
      <w:pPr>
        <w:pStyle w:val="a4"/>
        <w:spacing w:line="380" w:lineRule="exact"/>
        <w:rPr>
          <w:rFonts w:asciiTheme="majorBidi" w:hAnsiTheme="majorBidi" w:cstheme="majorBidi"/>
          <w:sz w:val="30"/>
          <w:szCs w:val="30"/>
          <w:lang w:val="en-US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วันที่</w:t>
      </w:r>
      <w:r w:rsidR="0041399F">
        <w:rPr>
          <w:rFonts w:ascii="Angsana New" w:hAnsi="Angsana New" w:hint="cs"/>
          <w:sz w:val="30"/>
          <w:szCs w:val="30"/>
          <w:cs/>
        </w:rPr>
        <w:t xml:space="preserve"> </w:t>
      </w:r>
      <w:r w:rsidR="0041399F" w:rsidRPr="009C511D">
        <w:rPr>
          <w:rFonts w:ascii="Angsana New" w:hAnsi="Angsana New"/>
          <w:sz w:val="30"/>
          <w:szCs w:val="30"/>
        </w:rPr>
        <w:t>2</w:t>
      </w:r>
      <w:r w:rsidR="002320D1">
        <w:rPr>
          <w:rFonts w:ascii="Angsana New" w:hAnsi="Angsana New"/>
          <w:sz w:val="30"/>
          <w:szCs w:val="30"/>
          <w:lang w:val="en-US"/>
        </w:rPr>
        <w:t>8</w:t>
      </w:r>
      <w:r w:rsidR="0041399F" w:rsidRPr="009C511D">
        <w:rPr>
          <w:rFonts w:ascii="Angsana New" w:hAnsi="Angsana New"/>
          <w:sz w:val="30"/>
          <w:szCs w:val="30"/>
        </w:rPr>
        <w:t xml:space="preserve"> </w:t>
      </w:r>
      <w:r w:rsidR="0041399F" w:rsidRPr="009C511D">
        <w:rPr>
          <w:rFonts w:ascii="Angsana New" w:hAnsi="Angsana New"/>
          <w:sz w:val="30"/>
          <w:szCs w:val="30"/>
          <w:cs/>
        </w:rPr>
        <w:t xml:space="preserve">กุมภาพันธ์ พ.ศ. </w:t>
      </w:r>
      <w:r w:rsidR="0041399F">
        <w:rPr>
          <w:rFonts w:ascii="Angsana New" w:hAnsi="Angsana New"/>
          <w:sz w:val="30"/>
          <w:szCs w:val="30"/>
        </w:rPr>
        <w:t>2565</w:t>
      </w:r>
    </w:p>
    <w:sectPr w:rsidR="00C51097" w:rsidRPr="0097788D" w:rsidSect="008C7A09">
      <w:pgSz w:w="11906" w:h="16838"/>
      <w:pgMar w:top="1134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EA6EF" w14:textId="77777777" w:rsidR="0073563B" w:rsidRDefault="0073563B">
      <w:r>
        <w:separator/>
      </w:r>
    </w:p>
  </w:endnote>
  <w:endnote w:type="continuationSeparator" w:id="0">
    <w:p w14:paraId="309DB577" w14:textId="77777777" w:rsidR="0073563B" w:rsidRDefault="0073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5F1D" w14:textId="77777777" w:rsidR="0073563B" w:rsidRDefault="0073563B">
      <w:r>
        <w:separator/>
      </w:r>
    </w:p>
  </w:footnote>
  <w:footnote w:type="continuationSeparator" w:id="0">
    <w:p w14:paraId="73D5F6A3" w14:textId="77777777" w:rsidR="0073563B" w:rsidRDefault="0073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800"/>
    <w:multiLevelType w:val="hybridMultilevel"/>
    <w:tmpl w:val="9E4E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73FBC"/>
    <w:multiLevelType w:val="hybridMultilevel"/>
    <w:tmpl w:val="5BF08F3C"/>
    <w:lvl w:ilvl="0" w:tplc="2FCCED12">
      <w:start w:val="4"/>
      <w:numFmt w:val="bullet"/>
      <w:lvlText w:val="-"/>
      <w:lvlJc w:val="left"/>
      <w:pPr>
        <w:ind w:left="468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 w15:restartNumberingAfterBreak="0">
    <w:nsid w:val="37A27D38"/>
    <w:multiLevelType w:val="hybridMultilevel"/>
    <w:tmpl w:val="2D8CE26E"/>
    <w:lvl w:ilvl="0" w:tplc="A8565640">
      <w:start w:val="4"/>
      <w:numFmt w:val="bullet"/>
      <w:lvlText w:val="-"/>
      <w:lvlJc w:val="left"/>
      <w:pPr>
        <w:ind w:left="50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3" w15:restartNumberingAfterBreak="0">
    <w:nsid w:val="38D57D2C"/>
    <w:multiLevelType w:val="hybridMultilevel"/>
    <w:tmpl w:val="8FA65C7C"/>
    <w:lvl w:ilvl="0" w:tplc="6B2AA9E2">
      <w:start w:val="1"/>
      <w:numFmt w:val="thaiLetters"/>
      <w:lvlText w:val="%1)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65861"/>
    <w:multiLevelType w:val="hybridMultilevel"/>
    <w:tmpl w:val="078CF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01937"/>
    <w:multiLevelType w:val="hybridMultilevel"/>
    <w:tmpl w:val="F260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960726">
    <w:abstractNumId w:val="7"/>
  </w:num>
  <w:num w:numId="2" w16cid:durableId="1538615117">
    <w:abstractNumId w:val="5"/>
  </w:num>
  <w:num w:numId="3" w16cid:durableId="1878933996">
    <w:abstractNumId w:val="0"/>
  </w:num>
  <w:num w:numId="4" w16cid:durableId="2059544614">
    <w:abstractNumId w:val="3"/>
  </w:num>
  <w:num w:numId="5" w16cid:durableId="1680279652">
    <w:abstractNumId w:val="1"/>
  </w:num>
  <w:num w:numId="6" w16cid:durableId="2085450330">
    <w:abstractNumId w:val="2"/>
  </w:num>
  <w:num w:numId="7" w16cid:durableId="1040671424">
    <w:abstractNumId w:val="4"/>
  </w:num>
  <w:num w:numId="8" w16cid:durableId="18704862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737"/>
    <w:rsid w:val="00003175"/>
    <w:rsid w:val="00006D16"/>
    <w:rsid w:val="00014AD6"/>
    <w:rsid w:val="0003631C"/>
    <w:rsid w:val="00044897"/>
    <w:rsid w:val="00045AF2"/>
    <w:rsid w:val="00063FB3"/>
    <w:rsid w:val="00071161"/>
    <w:rsid w:val="0007581C"/>
    <w:rsid w:val="0009216A"/>
    <w:rsid w:val="000C440A"/>
    <w:rsid w:val="000D15CD"/>
    <w:rsid w:val="000D55D5"/>
    <w:rsid w:val="000D6E4A"/>
    <w:rsid w:val="000F318E"/>
    <w:rsid w:val="000F3A42"/>
    <w:rsid w:val="00112A41"/>
    <w:rsid w:val="001170F0"/>
    <w:rsid w:val="0014092B"/>
    <w:rsid w:val="001621FE"/>
    <w:rsid w:val="00176BF0"/>
    <w:rsid w:val="0017787D"/>
    <w:rsid w:val="00180021"/>
    <w:rsid w:val="001A7D87"/>
    <w:rsid w:val="001C261C"/>
    <w:rsid w:val="001E2833"/>
    <w:rsid w:val="001E38A5"/>
    <w:rsid w:val="001E52A3"/>
    <w:rsid w:val="001F5691"/>
    <w:rsid w:val="001F685B"/>
    <w:rsid w:val="00201756"/>
    <w:rsid w:val="00205BF4"/>
    <w:rsid w:val="0021593C"/>
    <w:rsid w:val="00222BC8"/>
    <w:rsid w:val="002242B5"/>
    <w:rsid w:val="002272AD"/>
    <w:rsid w:val="002320D1"/>
    <w:rsid w:val="00236A71"/>
    <w:rsid w:val="00236C9E"/>
    <w:rsid w:val="00244341"/>
    <w:rsid w:val="00244BDF"/>
    <w:rsid w:val="00267B16"/>
    <w:rsid w:val="002854DC"/>
    <w:rsid w:val="0029341A"/>
    <w:rsid w:val="002A258A"/>
    <w:rsid w:val="002C0234"/>
    <w:rsid w:val="002D7E7F"/>
    <w:rsid w:val="002E0F3A"/>
    <w:rsid w:val="002E3C7C"/>
    <w:rsid w:val="002E42FA"/>
    <w:rsid w:val="002E45E5"/>
    <w:rsid w:val="002E652D"/>
    <w:rsid w:val="002F60B4"/>
    <w:rsid w:val="00307AB5"/>
    <w:rsid w:val="003102C3"/>
    <w:rsid w:val="0031172A"/>
    <w:rsid w:val="0032544C"/>
    <w:rsid w:val="003261EB"/>
    <w:rsid w:val="00326B7A"/>
    <w:rsid w:val="003B6A14"/>
    <w:rsid w:val="003C2BAA"/>
    <w:rsid w:val="003C2F59"/>
    <w:rsid w:val="003C6723"/>
    <w:rsid w:val="003D48CC"/>
    <w:rsid w:val="003D6BAE"/>
    <w:rsid w:val="003F11D0"/>
    <w:rsid w:val="00403F89"/>
    <w:rsid w:val="0041399F"/>
    <w:rsid w:val="00414F9D"/>
    <w:rsid w:val="0042250C"/>
    <w:rsid w:val="00423954"/>
    <w:rsid w:val="004276F2"/>
    <w:rsid w:val="00432675"/>
    <w:rsid w:val="00432D96"/>
    <w:rsid w:val="00440322"/>
    <w:rsid w:val="004423AB"/>
    <w:rsid w:val="00442CC5"/>
    <w:rsid w:val="0044683D"/>
    <w:rsid w:val="00463F03"/>
    <w:rsid w:val="00465EF7"/>
    <w:rsid w:val="004678B6"/>
    <w:rsid w:val="004743CC"/>
    <w:rsid w:val="0047592D"/>
    <w:rsid w:val="00491338"/>
    <w:rsid w:val="004952B7"/>
    <w:rsid w:val="004972C0"/>
    <w:rsid w:val="00497545"/>
    <w:rsid w:val="004A429D"/>
    <w:rsid w:val="004B19EE"/>
    <w:rsid w:val="004C0542"/>
    <w:rsid w:val="004E7265"/>
    <w:rsid w:val="004F0A5D"/>
    <w:rsid w:val="00506C8E"/>
    <w:rsid w:val="00511E21"/>
    <w:rsid w:val="00555EB7"/>
    <w:rsid w:val="00557C88"/>
    <w:rsid w:val="00567C51"/>
    <w:rsid w:val="005716D6"/>
    <w:rsid w:val="00585E23"/>
    <w:rsid w:val="00593723"/>
    <w:rsid w:val="005945D6"/>
    <w:rsid w:val="005A32C9"/>
    <w:rsid w:val="005C1812"/>
    <w:rsid w:val="005D5A3D"/>
    <w:rsid w:val="005E04ED"/>
    <w:rsid w:val="00601B14"/>
    <w:rsid w:val="00604ED2"/>
    <w:rsid w:val="00616332"/>
    <w:rsid w:val="00626225"/>
    <w:rsid w:val="00634D23"/>
    <w:rsid w:val="006411B9"/>
    <w:rsid w:val="0064175A"/>
    <w:rsid w:val="00654019"/>
    <w:rsid w:val="00660EDF"/>
    <w:rsid w:val="006732E0"/>
    <w:rsid w:val="00673A50"/>
    <w:rsid w:val="00674E83"/>
    <w:rsid w:val="006926B7"/>
    <w:rsid w:val="006B6DF0"/>
    <w:rsid w:val="006C4DBA"/>
    <w:rsid w:val="006F498B"/>
    <w:rsid w:val="006F6A43"/>
    <w:rsid w:val="00710DA5"/>
    <w:rsid w:val="00732FCF"/>
    <w:rsid w:val="0073563B"/>
    <w:rsid w:val="00757899"/>
    <w:rsid w:val="00766387"/>
    <w:rsid w:val="00775F97"/>
    <w:rsid w:val="00781C4D"/>
    <w:rsid w:val="007823BE"/>
    <w:rsid w:val="00792553"/>
    <w:rsid w:val="00794FE2"/>
    <w:rsid w:val="007A6935"/>
    <w:rsid w:val="007C730E"/>
    <w:rsid w:val="007D0FC9"/>
    <w:rsid w:val="007E2F16"/>
    <w:rsid w:val="007F5478"/>
    <w:rsid w:val="007F7AF3"/>
    <w:rsid w:val="00805255"/>
    <w:rsid w:val="0081564A"/>
    <w:rsid w:val="008363C5"/>
    <w:rsid w:val="00851EE6"/>
    <w:rsid w:val="008615CD"/>
    <w:rsid w:val="00863AF9"/>
    <w:rsid w:val="00864AFD"/>
    <w:rsid w:val="00864EA5"/>
    <w:rsid w:val="008667F1"/>
    <w:rsid w:val="00887E49"/>
    <w:rsid w:val="00891017"/>
    <w:rsid w:val="0089197D"/>
    <w:rsid w:val="0089473E"/>
    <w:rsid w:val="008A1514"/>
    <w:rsid w:val="008A4199"/>
    <w:rsid w:val="008C2D14"/>
    <w:rsid w:val="008C6A56"/>
    <w:rsid w:val="008C7A09"/>
    <w:rsid w:val="008D1E1C"/>
    <w:rsid w:val="008D7A87"/>
    <w:rsid w:val="008E2D0E"/>
    <w:rsid w:val="00911EC1"/>
    <w:rsid w:val="00920158"/>
    <w:rsid w:val="00926F06"/>
    <w:rsid w:val="0094096A"/>
    <w:rsid w:val="00954F18"/>
    <w:rsid w:val="00961957"/>
    <w:rsid w:val="009730FB"/>
    <w:rsid w:val="0097788D"/>
    <w:rsid w:val="00994F7C"/>
    <w:rsid w:val="009A3150"/>
    <w:rsid w:val="009D0085"/>
    <w:rsid w:val="00A22066"/>
    <w:rsid w:val="00A22CB4"/>
    <w:rsid w:val="00A24458"/>
    <w:rsid w:val="00A27A1C"/>
    <w:rsid w:val="00A33800"/>
    <w:rsid w:val="00A552DD"/>
    <w:rsid w:val="00AD6776"/>
    <w:rsid w:val="00AD7FAC"/>
    <w:rsid w:val="00AE0877"/>
    <w:rsid w:val="00AE573C"/>
    <w:rsid w:val="00AF2D3F"/>
    <w:rsid w:val="00AF5979"/>
    <w:rsid w:val="00B03B52"/>
    <w:rsid w:val="00B1135B"/>
    <w:rsid w:val="00B2568A"/>
    <w:rsid w:val="00B35D56"/>
    <w:rsid w:val="00B43B3D"/>
    <w:rsid w:val="00B55367"/>
    <w:rsid w:val="00B55B42"/>
    <w:rsid w:val="00B85CF2"/>
    <w:rsid w:val="00B9586B"/>
    <w:rsid w:val="00B95F61"/>
    <w:rsid w:val="00BA2150"/>
    <w:rsid w:val="00BA3E9E"/>
    <w:rsid w:val="00BB2737"/>
    <w:rsid w:val="00BC5B09"/>
    <w:rsid w:val="00BC62CE"/>
    <w:rsid w:val="00BD2700"/>
    <w:rsid w:val="00BE3068"/>
    <w:rsid w:val="00BE70B8"/>
    <w:rsid w:val="00BF5532"/>
    <w:rsid w:val="00BF7005"/>
    <w:rsid w:val="00C10D10"/>
    <w:rsid w:val="00C3153F"/>
    <w:rsid w:val="00C32F1A"/>
    <w:rsid w:val="00C36D13"/>
    <w:rsid w:val="00C51097"/>
    <w:rsid w:val="00C52A71"/>
    <w:rsid w:val="00C6211A"/>
    <w:rsid w:val="00C6566C"/>
    <w:rsid w:val="00C671F8"/>
    <w:rsid w:val="00C75B4A"/>
    <w:rsid w:val="00C75D51"/>
    <w:rsid w:val="00C77319"/>
    <w:rsid w:val="00C91E11"/>
    <w:rsid w:val="00CA0025"/>
    <w:rsid w:val="00CA42E6"/>
    <w:rsid w:val="00CA6516"/>
    <w:rsid w:val="00CD05CD"/>
    <w:rsid w:val="00CD29C0"/>
    <w:rsid w:val="00CE3ED5"/>
    <w:rsid w:val="00CF6A5A"/>
    <w:rsid w:val="00CF7E48"/>
    <w:rsid w:val="00D06F04"/>
    <w:rsid w:val="00D21050"/>
    <w:rsid w:val="00D23E9E"/>
    <w:rsid w:val="00D24B7E"/>
    <w:rsid w:val="00D47A89"/>
    <w:rsid w:val="00D50DE7"/>
    <w:rsid w:val="00D62984"/>
    <w:rsid w:val="00D67DDC"/>
    <w:rsid w:val="00D71994"/>
    <w:rsid w:val="00D832A7"/>
    <w:rsid w:val="00D93074"/>
    <w:rsid w:val="00D93517"/>
    <w:rsid w:val="00DA79B2"/>
    <w:rsid w:val="00DB77D7"/>
    <w:rsid w:val="00DD0090"/>
    <w:rsid w:val="00DD75B6"/>
    <w:rsid w:val="00DE23CE"/>
    <w:rsid w:val="00DF04BC"/>
    <w:rsid w:val="00E03166"/>
    <w:rsid w:val="00E07089"/>
    <w:rsid w:val="00E3302D"/>
    <w:rsid w:val="00E67408"/>
    <w:rsid w:val="00E80BFF"/>
    <w:rsid w:val="00E827B8"/>
    <w:rsid w:val="00EA07D8"/>
    <w:rsid w:val="00EB331D"/>
    <w:rsid w:val="00EB3BB6"/>
    <w:rsid w:val="00EC1DF1"/>
    <w:rsid w:val="00EC6DA5"/>
    <w:rsid w:val="00F01DAB"/>
    <w:rsid w:val="00F07034"/>
    <w:rsid w:val="00F07BD3"/>
    <w:rsid w:val="00F07D4D"/>
    <w:rsid w:val="00F12745"/>
    <w:rsid w:val="00F16D93"/>
    <w:rsid w:val="00F27D94"/>
    <w:rsid w:val="00F30AE0"/>
    <w:rsid w:val="00F37BC5"/>
    <w:rsid w:val="00F51299"/>
    <w:rsid w:val="00F67C9B"/>
    <w:rsid w:val="00F73722"/>
    <w:rsid w:val="00F804EF"/>
    <w:rsid w:val="00F82E4B"/>
    <w:rsid w:val="00F83E2D"/>
    <w:rsid w:val="00F856B9"/>
    <w:rsid w:val="00FA71B8"/>
    <w:rsid w:val="00FD027E"/>
    <w:rsid w:val="00FE0D21"/>
    <w:rsid w:val="00FE1064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74370"/>
  <w15:docId w15:val="{3105F39F-B330-4C86-B012-E8434879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4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5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6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semiHidden/>
    <w:rPr>
      <w:rFonts w:ascii="Tahoma" w:hAnsi="Tahoma"/>
      <w:sz w:val="16"/>
    </w:rPr>
  </w:style>
  <w:style w:type="paragraph" w:styleId="a8">
    <w:name w:val="header"/>
    <w:basedOn w:val="a"/>
    <w:semiHidden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rPr>
      <w:rFonts w:cs="Cordia New"/>
      <w:sz w:val="28"/>
      <w:szCs w:val="35"/>
    </w:rPr>
  </w:style>
  <w:style w:type="paragraph" w:styleId="aa">
    <w:name w:val="footer"/>
    <w:basedOn w:val="a"/>
    <w:link w:val="10"/>
    <w:uiPriority w:val="99"/>
    <w:unhideWhenUsed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b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47592D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character" w:customStyle="1" w:styleId="10">
    <w:name w:val="ท้ายกระดาษ อักขระ1"/>
    <w:link w:val="aa"/>
    <w:uiPriority w:val="99"/>
    <w:rsid w:val="00851EE6"/>
    <w:rPr>
      <w:rFonts w:cs="Cordia New"/>
      <w:sz w:val="28"/>
      <w:szCs w:val="35"/>
    </w:rPr>
  </w:style>
  <w:style w:type="paragraph" w:customStyle="1" w:styleId="CM2">
    <w:name w:val="CM2"/>
    <w:basedOn w:val="a"/>
    <w:next w:val="a"/>
    <w:uiPriority w:val="99"/>
    <w:rsid w:val="00851EE6"/>
    <w:pPr>
      <w:widowControl w:val="0"/>
      <w:autoSpaceDE w:val="0"/>
      <w:autoSpaceDN w:val="0"/>
      <w:adjustRightInd w:val="0"/>
    </w:pPr>
    <w:rPr>
      <w:rFonts w:ascii="Calibri" w:eastAsia="Times New Roman" w:hAnsi="Calibri" w:cs="EucrosiaUPC"/>
      <w:sz w:val="24"/>
      <w:szCs w:val="24"/>
    </w:rPr>
  </w:style>
  <w:style w:type="paragraph" w:styleId="ac">
    <w:name w:val="List Paragraph"/>
    <w:basedOn w:val="a"/>
    <w:uiPriority w:val="34"/>
    <w:qFormat/>
    <w:rsid w:val="001A7D87"/>
    <w:pPr>
      <w:spacing w:after="260" w:line="260" w:lineRule="atLeast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EEE93-676A-4638-A8D8-EECCAC2C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1965</Words>
  <Characters>11206</Characters>
  <Application>Microsoft Office Word</Application>
  <DocSecurity>0</DocSecurity>
  <Lines>93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ศิริพร เชาเทอรี่</cp:lastModifiedBy>
  <cp:revision>5</cp:revision>
  <cp:lastPrinted>2021-02-23T09:26:00Z</cp:lastPrinted>
  <dcterms:created xsi:type="dcterms:W3CDTF">2022-02-23T07:34:00Z</dcterms:created>
  <dcterms:modified xsi:type="dcterms:W3CDTF">2022-04-26T07:29:00Z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00080070000000000000010251310207c74006b004c800</vt:lpwstr>
  </property>
</Properties>
</file>